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7"/>
        <w:gridCol w:w="3491"/>
      </w:tblGrid>
      <w:tr w:rsidR="00D638EB" w:rsidRPr="0005064A" w:rsidTr="00C75A9D">
        <w:trPr>
          <w:trHeight w:val="283"/>
        </w:trPr>
        <w:tc>
          <w:tcPr>
            <w:tcW w:w="10465" w:type="dxa"/>
            <w:gridSpan w:val="3"/>
            <w:vAlign w:val="center"/>
          </w:tcPr>
          <w:p w:rsidR="00D638EB" w:rsidRPr="004D1E79" w:rsidRDefault="00D638EB" w:rsidP="004B388E">
            <w:pPr>
              <w:suppressAutoHyphens/>
              <w:kinsoku w:val="0"/>
              <w:autoSpaceDE w:val="0"/>
              <w:autoSpaceDN w:val="0"/>
              <w:spacing w:line="240" w:lineRule="exact"/>
              <w:jc w:val="center"/>
              <w:rPr>
                <w:rFonts w:ascii="ＭＳ ゴシック" w:hAnsi="ＭＳ ゴシック"/>
                <w:sz w:val="18"/>
              </w:rPr>
            </w:pPr>
            <w:r w:rsidRPr="004D1E79">
              <w:rPr>
                <w:rFonts w:asciiTheme="majorEastAsia" w:eastAsiaTheme="majorEastAsia" w:hAnsiTheme="majorEastAsia" w:hint="eastAsia"/>
                <w:sz w:val="18"/>
              </w:rPr>
              <w:t>認定権者記載欄</w:t>
            </w:r>
          </w:p>
        </w:tc>
      </w:tr>
      <w:tr w:rsidR="00D638EB" w:rsidRPr="0005064A" w:rsidTr="00D638EB">
        <w:trPr>
          <w:trHeight w:val="247"/>
        </w:trPr>
        <w:tc>
          <w:tcPr>
            <w:tcW w:w="3487" w:type="dxa"/>
            <w:tcBorders>
              <w:top w:val="single" w:sz="24" w:space="0" w:color="auto"/>
              <w:left w:val="single" w:sz="24" w:space="0" w:color="auto"/>
              <w:bottom w:val="single" w:sz="24" w:space="0" w:color="auto"/>
              <w:right w:val="single" w:sz="24" w:space="0" w:color="auto"/>
            </w:tcBorders>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c>
          <w:tcPr>
            <w:tcW w:w="3487" w:type="dxa"/>
            <w:tcBorders>
              <w:left w:val="single" w:sz="24" w:space="0" w:color="auto"/>
            </w:tcBorders>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c>
          <w:tcPr>
            <w:tcW w:w="3489" w:type="dxa"/>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r>
      <w:tr w:rsidR="00D638EB" w:rsidRPr="0005064A" w:rsidTr="00D638EB">
        <w:trPr>
          <w:trHeight w:val="284"/>
        </w:trPr>
        <w:tc>
          <w:tcPr>
            <w:tcW w:w="3487" w:type="dxa"/>
            <w:tcBorders>
              <w:top w:val="single" w:sz="24" w:space="0" w:color="auto"/>
            </w:tcBorders>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c>
          <w:tcPr>
            <w:tcW w:w="3487" w:type="dxa"/>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c>
          <w:tcPr>
            <w:tcW w:w="3489" w:type="dxa"/>
          </w:tcPr>
          <w:p w:rsidR="00D638EB" w:rsidRPr="0005064A" w:rsidRDefault="00D638EB" w:rsidP="00D638EB">
            <w:pPr>
              <w:suppressAutoHyphens/>
              <w:kinsoku w:val="0"/>
              <w:autoSpaceDE w:val="0"/>
              <w:autoSpaceDN w:val="0"/>
              <w:spacing w:line="280" w:lineRule="exact"/>
              <w:jc w:val="left"/>
              <w:rPr>
                <w:rFonts w:ascii="ＭＳ ゴシック" w:hAnsi="ＭＳ ゴシック"/>
              </w:rPr>
            </w:pPr>
          </w:p>
        </w:tc>
      </w:tr>
    </w:tbl>
    <w:p w:rsidR="00D638EB" w:rsidRPr="000513FB" w:rsidRDefault="00D638EB" w:rsidP="00D638EB">
      <w:pPr>
        <w:suppressAutoHyphens/>
        <w:spacing w:line="280" w:lineRule="exact"/>
        <w:jc w:val="left"/>
        <w:textAlignment w:val="baseline"/>
        <w:rPr>
          <w:rFonts w:ascii="ＭＳ ゴシック" w:eastAsia="ＭＳ ゴシック" w:hAnsi="Times New Roman"/>
          <w:color w:val="000000"/>
          <w:spacing w:val="16"/>
          <w:kern w:val="0"/>
          <w:sz w:val="18"/>
          <w:szCs w:val="21"/>
        </w:rPr>
      </w:pPr>
      <w:r w:rsidRPr="000513FB">
        <w:rPr>
          <w:rFonts w:ascii="ＭＳ ゴシック" w:eastAsia="ＭＳ ゴシック" w:hAnsi="ＭＳ ゴシック" w:cs="ＭＳ ゴシック" w:hint="eastAsia"/>
          <w:color w:val="000000"/>
          <w:kern w:val="0"/>
          <w:sz w:val="18"/>
          <w:szCs w:val="21"/>
        </w:rPr>
        <w:t>様式第５－（イ）－④</w:t>
      </w:r>
    </w:p>
    <w:tbl>
      <w:tblPr>
        <w:tblW w:w="104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0448"/>
      </w:tblGrid>
      <w:tr w:rsidR="00D638EB" w:rsidRPr="00C35FF6" w:rsidTr="001F1E03">
        <w:trPr>
          <w:trHeight w:val="10067"/>
          <w:jc w:val="center"/>
        </w:trPr>
        <w:tc>
          <w:tcPr>
            <w:tcW w:w="10448" w:type="dxa"/>
          </w:tcPr>
          <w:p w:rsidR="00D638EB" w:rsidRPr="004D1E79" w:rsidRDefault="00D638EB" w:rsidP="001F1E03">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20"/>
                <w:szCs w:val="21"/>
              </w:rPr>
            </w:pPr>
            <w:r w:rsidRPr="004D1E79">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中小企業信用保険法第２条第５項第５号の規定による認定申請書（イ－④）</w:t>
            </w:r>
          </w:p>
          <w:p w:rsidR="00D638EB" w:rsidRPr="004D1E79" w:rsidRDefault="00D638EB" w:rsidP="00852C97">
            <w:pPr>
              <w:suppressAutoHyphens/>
              <w:kinsoku w:val="0"/>
              <w:overflowPunct w:val="0"/>
              <w:autoSpaceDE w:val="0"/>
              <w:autoSpaceDN w:val="0"/>
              <w:adjustRightInd w:val="0"/>
              <w:spacing w:line="280" w:lineRule="exact"/>
              <w:jc w:val="right"/>
              <w:textAlignment w:val="baseline"/>
              <w:rPr>
                <w:rFonts w:ascii="ＭＳ ゴシック" w:eastAsia="ＭＳ ゴシック" w:hAnsi="Times New Roman"/>
                <w:color w:val="000000"/>
                <w:spacing w:val="16"/>
                <w:kern w:val="0"/>
                <w:sz w:val="18"/>
                <w:szCs w:val="21"/>
              </w:rPr>
            </w:pPr>
            <w:r w:rsidRPr="004D1E79">
              <w:rPr>
                <w:rFonts w:ascii="ＭＳ ゴシック" w:eastAsia="ＭＳ ゴシック" w:hAnsi="ＭＳ ゴシック" w:cs="ＭＳ ゴシック" w:hint="eastAsia"/>
                <w:color w:val="000000"/>
                <w:kern w:val="0"/>
                <w:sz w:val="18"/>
                <w:szCs w:val="21"/>
              </w:rPr>
              <w:t>令和　　年　　月　　日</w:t>
            </w:r>
          </w:p>
          <w:p w:rsidR="00D638EB" w:rsidRPr="004D1E79" w:rsidRDefault="00D638EB" w:rsidP="0091245D">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4D1E79">
              <w:rPr>
                <w:rFonts w:ascii="ＭＳ ゴシック" w:eastAsia="ＭＳ ゴシック" w:hAnsi="ＭＳ ゴシック" w:cs="ＭＳ ゴシック" w:hint="eastAsia"/>
                <w:color w:val="000000"/>
                <w:kern w:val="0"/>
                <w:sz w:val="18"/>
                <w:szCs w:val="21"/>
              </w:rPr>
              <w:t xml:space="preserve">四国中央市長　</w:t>
            </w:r>
            <w:r w:rsidR="0091245D">
              <w:rPr>
                <w:rFonts w:ascii="ＭＳ ゴシック" w:eastAsia="ＭＳ ゴシック" w:hAnsi="ＭＳ ゴシック" w:cs="ＭＳ ゴシック" w:hint="eastAsia"/>
                <w:color w:val="000000"/>
                <w:kern w:val="0"/>
                <w:sz w:val="18"/>
                <w:szCs w:val="21"/>
              </w:rPr>
              <w:t xml:space="preserve">　</w:t>
            </w:r>
            <w:r w:rsidRPr="004D1E79">
              <w:rPr>
                <w:rFonts w:ascii="ＭＳ ゴシック" w:eastAsia="ＭＳ ゴシック" w:hAnsi="ＭＳ ゴシック" w:cs="ＭＳ ゴシック" w:hint="eastAsia"/>
                <w:color w:val="000000"/>
                <w:kern w:val="0"/>
                <w:sz w:val="18"/>
                <w:szCs w:val="21"/>
              </w:rPr>
              <w:t>篠</w:t>
            </w:r>
            <w:r w:rsidR="0091245D">
              <w:rPr>
                <w:rFonts w:ascii="ＭＳ ゴシック" w:eastAsia="ＭＳ ゴシック" w:hAnsi="ＭＳ ゴシック" w:cs="ＭＳ ゴシック" w:hint="eastAsia"/>
                <w:color w:val="000000"/>
                <w:kern w:val="0"/>
                <w:sz w:val="18"/>
                <w:szCs w:val="21"/>
              </w:rPr>
              <w:t xml:space="preserve">　</w:t>
            </w:r>
            <w:r w:rsidRPr="004D1E79">
              <w:rPr>
                <w:rFonts w:ascii="ＭＳ ゴシック" w:eastAsia="ＭＳ ゴシック" w:hAnsi="ＭＳ ゴシック" w:cs="ＭＳ ゴシック" w:hint="eastAsia"/>
                <w:color w:val="000000"/>
                <w:kern w:val="0"/>
                <w:sz w:val="18"/>
                <w:szCs w:val="21"/>
              </w:rPr>
              <w:t>原</w:t>
            </w:r>
            <w:r w:rsidR="0091245D">
              <w:rPr>
                <w:rFonts w:ascii="ＭＳ ゴシック" w:eastAsia="ＭＳ ゴシック" w:hAnsi="ＭＳ ゴシック" w:cs="ＭＳ ゴシック" w:hint="eastAsia"/>
                <w:color w:val="000000"/>
                <w:kern w:val="0"/>
                <w:sz w:val="18"/>
                <w:szCs w:val="21"/>
              </w:rPr>
              <w:t xml:space="preserve">　</w:t>
            </w:r>
            <w:r w:rsidRPr="004D1E79">
              <w:rPr>
                <w:rFonts w:ascii="ＭＳ ゴシック" w:eastAsia="ＭＳ ゴシック" w:hAnsi="ＭＳ ゴシック" w:cs="ＭＳ ゴシック" w:hint="eastAsia"/>
                <w:color w:val="000000"/>
                <w:kern w:val="0"/>
                <w:sz w:val="18"/>
                <w:szCs w:val="21"/>
              </w:rPr>
              <w:t xml:space="preserve">　実　　殿</w:t>
            </w:r>
          </w:p>
          <w:p w:rsidR="00D638EB" w:rsidRPr="004D1E79" w:rsidRDefault="00D638EB" w:rsidP="000E166B">
            <w:pPr>
              <w:suppressAutoHyphens/>
              <w:kinsoku w:val="0"/>
              <w:overflowPunct w:val="0"/>
              <w:autoSpaceDE w:val="0"/>
              <w:autoSpaceDN w:val="0"/>
              <w:adjustRightInd w:val="0"/>
              <w:spacing w:line="280" w:lineRule="exact"/>
              <w:ind w:leftChars="2500" w:left="5250"/>
              <w:jc w:val="left"/>
              <w:textAlignment w:val="baseline"/>
              <w:rPr>
                <w:rFonts w:ascii="ＭＳ ゴシック" w:eastAsia="ＭＳ ゴシック" w:hAnsi="Times New Roman"/>
                <w:color w:val="000000"/>
                <w:spacing w:val="16"/>
                <w:kern w:val="0"/>
                <w:sz w:val="18"/>
                <w:szCs w:val="21"/>
              </w:rPr>
            </w:pPr>
            <w:r w:rsidRPr="004D1E79">
              <w:rPr>
                <w:rFonts w:ascii="ＭＳ ゴシック" w:eastAsia="ＭＳ ゴシック" w:hAnsi="ＭＳ ゴシック" w:cs="ＭＳ ゴシック" w:hint="eastAsia"/>
                <w:color w:val="000000"/>
                <w:kern w:val="0"/>
                <w:sz w:val="18"/>
                <w:szCs w:val="21"/>
              </w:rPr>
              <w:t>申請者</w:t>
            </w:r>
          </w:p>
          <w:p w:rsidR="00D638EB" w:rsidRPr="004D1E79" w:rsidRDefault="00D638EB" w:rsidP="000E166B">
            <w:pPr>
              <w:suppressAutoHyphens/>
              <w:kinsoku w:val="0"/>
              <w:overflowPunct w:val="0"/>
              <w:autoSpaceDE w:val="0"/>
              <w:autoSpaceDN w:val="0"/>
              <w:adjustRightInd w:val="0"/>
              <w:spacing w:line="280" w:lineRule="exact"/>
              <w:ind w:leftChars="2500" w:left="5250"/>
              <w:jc w:val="left"/>
              <w:textAlignment w:val="baseline"/>
              <w:rPr>
                <w:rFonts w:ascii="ＭＳ ゴシック" w:eastAsia="ＭＳ ゴシック" w:hAnsi="Times New Roman"/>
                <w:color w:val="000000"/>
                <w:spacing w:val="16"/>
                <w:kern w:val="0"/>
                <w:sz w:val="18"/>
                <w:szCs w:val="21"/>
              </w:rPr>
            </w:pPr>
            <w:r w:rsidRPr="004D1E79">
              <w:rPr>
                <w:rFonts w:ascii="ＭＳ ゴシック" w:eastAsia="ＭＳ ゴシック" w:hAnsi="ＭＳ ゴシック" w:cs="ＭＳ ゴシック" w:hint="eastAsia"/>
                <w:color w:val="000000"/>
                <w:kern w:val="0"/>
                <w:sz w:val="18"/>
                <w:szCs w:val="21"/>
              </w:rPr>
              <w:t>住　所</w:t>
            </w:r>
          </w:p>
          <w:p w:rsidR="00D638EB" w:rsidRPr="004D1E79" w:rsidRDefault="00D638EB" w:rsidP="000E166B">
            <w:pPr>
              <w:suppressAutoHyphens/>
              <w:kinsoku w:val="0"/>
              <w:overflowPunct w:val="0"/>
              <w:autoSpaceDE w:val="0"/>
              <w:autoSpaceDN w:val="0"/>
              <w:adjustRightInd w:val="0"/>
              <w:spacing w:line="280" w:lineRule="exact"/>
              <w:ind w:leftChars="2500" w:left="5250"/>
              <w:jc w:val="left"/>
              <w:textAlignment w:val="baseline"/>
              <w:rPr>
                <w:rFonts w:ascii="ＭＳ ゴシック" w:eastAsia="ＭＳ ゴシック" w:hAnsi="Times New Roman"/>
                <w:color w:val="000000"/>
                <w:spacing w:val="16"/>
                <w:kern w:val="0"/>
                <w:sz w:val="18"/>
                <w:szCs w:val="21"/>
              </w:rPr>
            </w:pPr>
            <w:r w:rsidRPr="004D1E79">
              <w:rPr>
                <w:rFonts w:ascii="ＭＳ ゴシック" w:eastAsia="ＭＳ ゴシック" w:hAnsi="ＭＳ ゴシック" w:cs="ＭＳ ゴシック" w:hint="eastAsia"/>
                <w:color w:val="000000"/>
                <w:kern w:val="0"/>
                <w:sz w:val="18"/>
                <w:szCs w:val="21"/>
                <w:u w:val="single" w:color="000000"/>
              </w:rPr>
              <w:t xml:space="preserve">氏　名　　　　　　　　　　　　　　　</w:t>
            </w:r>
            <w:r w:rsidR="0066519F">
              <w:rPr>
                <w:rFonts w:ascii="ＭＳ ゴシック" w:eastAsia="ＭＳ ゴシック" w:hAnsi="ＭＳ ゴシック" w:cs="ＭＳ ゴシック" w:hint="eastAsia"/>
                <w:color w:val="000000"/>
                <w:kern w:val="0"/>
                <w:sz w:val="18"/>
                <w:szCs w:val="21"/>
                <w:u w:val="single" w:color="000000"/>
              </w:rPr>
              <w:t xml:space="preserve">　　　</w:t>
            </w:r>
            <w:r w:rsidRPr="004D1E79">
              <w:rPr>
                <w:rFonts w:ascii="ＭＳ ゴシック" w:eastAsia="ＭＳ ゴシック" w:hAnsi="ＭＳ ゴシック" w:cs="ＭＳ ゴシック" w:hint="eastAsia"/>
                <w:color w:val="000000"/>
                <w:kern w:val="0"/>
                <w:sz w:val="18"/>
                <w:szCs w:val="21"/>
                <w:u w:val="single" w:color="000000"/>
              </w:rPr>
              <w:t xml:space="preserve">　</w:t>
            </w:r>
            <w:r w:rsidR="003E5FAB">
              <w:rPr>
                <w:rFonts w:ascii="ＭＳ ゴシック" w:eastAsia="ＭＳ ゴシック" w:hAnsi="ＭＳ ゴシック" w:cs="ＭＳ ゴシック" w:hint="eastAsia"/>
                <w:color w:val="000000"/>
                <w:kern w:val="0"/>
                <w:sz w:val="18"/>
                <w:szCs w:val="21"/>
                <w:u w:val="single" w:color="000000"/>
              </w:rPr>
              <w:t xml:space="preserve">　</w:t>
            </w:r>
          </w:p>
          <w:p w:rsidR="00D638EB" w:rsidRPr="00A37452" w:rsidRDefault="00D638EB" w:rsidP="00893B59">
            <w:pPr>
              <w:suppressAutoHyphens/>
              <w:kinsoku w:val="0"/>
              <w:overflowPunct w:val="0"/>
              <w:autoSpaceDE w:val="0"/>
              <w:autoSpaceDN w:val="0"/>
              <w:adjustRightInd w:val="0"/>
              <w:spacing w:beforeLines="30" w:before="108" w:line="24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21"/>
              </w:rPr>
            </w:pPr>
            <w:r w:rsidRPr="00A37452">
              <w:rPr>
                <w:rFonts w:ascii="ＭＳ ゴシック" w:eastAsia="ＭＳ ゴシック" w:hAnsi="ＭＳ ゴシック" w:cs="ＭＳ ゴシック" w:hint="eastAsia"/>
                <w:color w:val="000000"/>
                <w:kern w:val="0"/>
                <w:sz w:val="18"/>
                <w:szCs w:val="21"/>
              </w:rPr>
              <w:t>私は、表に記載する業を営んでいるが、新型コロナウイルス感染症</w:t>
            </w:r>
            <w:r w:rsidR="008A73D6">
              <w:rPr>
                <w:rFonts w:ascii="ＭＳ ゴシック" w:eastAsia="ＭＳ ゴシック" w:hAnsi="ＭＳ ゴシック" w:cs="ＭＳ ゴシック" w:hint="eastAsia"/>
                <w:color w:val="000000"/>
                <w:kern w:val="0"/>
                <w:sz w:val="18"/>
                <w:szCs w:val="21"/>
              </w:rPr>
              <w:t>の発生の影響</w:t>
            </w:r>
            <w:r w:rsidRPr="00A37452">
              <w:rPr>
                <w:rFonts w:ascii="ＭＳ ゴシック" w:eastAsia="ＭＳ ゴシック" w:hAnsi="ＭＳ ゴシック" w:cs="ＭＳ ゴシック" w:hint="eastAsia"/>
                <w:color w:val="000000"/>
                <w:kern w:val="0"/>
                <w:sz w:val="18"/>
                <w:szCs w:val="21"/>
              </w:rPr>
              <w:t>に起因して、下記のとおり</w:t>
            </w:r>
            <w:r w:rsidR="00A37452" w:rsidRPr="00A37452">
              <w:rPr>
                <w:rFonts w:ascii="ＭＳ ゴシック" w:eastAsia="ＭＳ ゴシック" w:hAnsi="ＭＳ ゴシック" w:cs="ＭＳ ゴシック" w:hint="eastAsia"/>
                <w:color w:val="000000"/>
                <w:kern w:val="0"/>
                <w:sz w:val="18"/>
                <w:szCs w:val="21"/>
                <w:u w:val="single"/>
              </w:rPr>
              <w:t xml:space="preserve">　　　　　　　　　　</w:t>
            </w:r>
            <w:r w:rsidRPr="00893B59">
              <w:rPr>
                <w:rFonts w:ascii="ＭＳ ゴシック" w:eastAsia="ＭＳ ゴシック" w:hAnsi="ＭＳ ゴシック" w:cs="ＭＳ ゴシック" w:hint="eastAsia"/>
                <w:color w:val="000000"/>
                <w:kern w:val="0"/>
                <w:sz w:val="14"/>
                <w:szCs w:val="21"/>
                <w:u w:val="single" w:color="000000"/>
              </w:rPr>
              <w:t>（注２）</w:t>
            </w:r>
            <w:r w:rsidRPr="00A37452">
              <w:rPr>
                <w:rFonts w:ascii="ＭＳ ゴシック" w:eastAsia="ＭＳ ゴシック" w:hAnsi="ＭＳ ゴシック"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p w:rsidR="00D638EB" w:rsidRPr="00A37452" w:rsidRDefault="00D638EB" w:rsidP="00A37452">
            <w:pPr>
              <w:pStyle w:val="a3"/>
              <w:spacing w:line="280" w:lineRule="exact"/>
              <w:jc w:val="left"/>
              <w:rPr>
                <w:sz w:val="18"/>
              </w:rPr>
            </w:pPr>
            <w:r w:rsidRPr="00A37452">
              <w:rPr>
                <w:rFonts w:hint="eastAsia"/>
                <w:sz w:val="18"/>
              </w:rPr>
              <w:t>（表)</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2"/>
              <w:gridCol w:w="3332"/>
            </w:tblGrid>
            <w:tr w:rsidR="00D638EB" w:rsidRPr="0002103D" w:rsidTr="00877B45">
              <w:trPr>
                <w:trHeight w:val="340"/>
              </w:trPr>
              <w:tc>
                <w:tcPr>
                  <w:tcW w:w="3330" w:type="dxa"/>
                  <w:tcBorders>
                    <w:top w:val="single" w:sz="24" w:space="0" w:color="auto"/>
                    <w:left w:val="single" w:sz="24" w:space="0" w:color="auto"/>
                    <w:bottom w:val="single" w:sz="24" w:space="0" w:color="auto"/>
                    <w:right w:val="single" w:sz="24" w:space="0" w:color="auto"/>
                  </w:tcBorders>
                  <w:vAlign w:val="center"/>
                </w:tcPr>
                <w:p w:rsidR="00D638EB" w:rsidRPr="0002103D" w:rsidRDefault="00D638EB" w:rsidP="00877B4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32" w:type="dxa"/>
                  <w:tcBorders>
                    <w:left w:val="single" w:sz="24" w:space="0" w:color="auto"/>
                  </w:tcBorders>
                  <w:vAlign w:val="center"/>
                </w:tcPr>
                <w:p w:rsidR="00D638EB" w:rsidRPr="0002103D" w:rsidRDefault="00D638EB" w:rsidP="00877B45">
                  <w:pPr>
                    <w:suppressAutoHyphens/>
                    <w:kinsoku w:val="0"/>
                    <w:overflowPunct w:val="0"/>
                    <w:autoSpaceDE w:val="0"/>
                    <w:autoSpaceDN w:val="0"/>
                    <w:adjustRightInd w:val="0"/>
                    <w:spacing w:line="-240" w:lineRule="auto"/>
                    <w:jc w:val="center"/>
                    <w:textAlignment w:val="baseline"/>
                    <w:rPr>
                      <w:rFonts w:ascii="ＭＳ ゴシック" w:eastAsia="ＭＳ ゴシック" w:hAnsi="Times New Roman"/>
                      <w:color w:val="000000"/>
                      <w:spacing w:val="16"/>
                      <w:kern w:val="0"/>
                      <w:szCs w:val="21"/>
                    </w:rPr>
                  </w:pPr>
                </w:p>
              </w:tc>
              <w:tc>
                <w:tcPr>
                  <w:tcW w:w="3332" w:type="dxa"/>
                  <w:vAlign w:val="center"/>
                </w:tcPr>
                <w:p w:rsidR="00D638EB" w:rsidRPr="0002103D" w:rsidRDefault="00D638EB" w:rsidP="00877B45">
                  <w:pPr>
                    <w:suppressAutoHyphens/>
                    <w:kinsoku w:val="0"/>
                    <w:overflowPunct w:val="0"/>
                    <w:autoSpaceDE w:val="0"/>
                    <w:autoSpaceDN w:val="0"/>
                    <w:adjustRightInd w:val="0"/>
                    <w:spacing w:line="-240" w:lineRule="auto"/>
                    <w:jc w:val="center"/>
                    <w:textAlignment w:val="baseline"/>
                    <w:rPr>
                      <w:rFonts w:ascii="ＭＳ ゴシック" w:eastAsia="ＭＳ ゴシック" w:hAnsi="Times New Roman"/>
                      <w:color w:val="000000"/>
                      <w:spacing w:val="16"/>
                      <w:kern w:val="0"/>
                      <w:szCs w:val="21"/>
                    </w:rPr>
                  </w:pPr>
                </w:p>
              </w:tc>
            </w:tr>
            <w:tr w:rsidR="00D638EB" w:rsidRPr="0002103D" w:rsidTr="00877B45">
              <w:trPr>
                <w:trHeight w:val="340"/>
              </w:trPr>
              <w:tc>
                <w:tcPr>
                  <w:tcW w:w="3330" w:type="dxa"/>
                  <w:tcBorders>
                    <w:top w:val="single" w:sz="24" w:space="0" w:color="auto"/>
                  </w:tcBorders>
                  <w:vAlign w:val="center"/>
                </w:tcPr>
                <w:p w:rsidR="00D638EB" w:rsidRPr="0002103D" w:rsidRDefault="00D638EB" w:rsidP="00877B45">
                  <w:pPr>
                    <w:suppressAutoHyphens/>
                    <w:kinsoku w:val="0"/>
                    <w:overflowPunct w:val="0"/>
                    <w:autoSpaceDE w:val="0"/>
                    <w:autoSpaceDN w:val="0"/>
                    <w:adjustRightInd w:val="0"/>
                    <w:spacing w:line="-240" w:lineRule="auto"/>
                    <w:jc w:val="center"/>
                    <w:textAlignment w:val="baseline"/>
                    <w:rPr>
                      <w:rFonts w:ascii="ＭＳ ゴシック" w:eastAsia="ＭＳ ゴシック" w:hAnsi="Times New Roman"/>
                      <w:color w:val="000000"/>
                      <w:spacing w:val="16"/>
                      <w:kern w:val="0"/>
                      <w:szCs w:val="21"/>
                    </w:rPr>
                  </w:pPr>
                </w:p>
              </w:tc>
              <w:tc>
                <w:tcPr>
                  <w:tcW w:w="3332" w:type="dxa"/>
                  <w:vAlign w:val="center"/>
                </w:tcPr>
                <w:p w:rsidR="00D638EB" w:rsidRPr="0002103D" w:rsidRDefault="00D638EB" w:rsidP="00877B45">
                  <w:pPr>
                    <w:suppressAutoHyphens/>
                    <w:kinsoku w:val="0"/>
                    <w:overflowPunct w:val="0"/>
                    <w:autoSpaceDE w:val="0"/>
                    <w:autoSpaceDN w:val="0"/>
                    <w:adjustRightInd w:val="0"/>
                    <w:spacing w:line="-240" w:lineRule="auto"/>
                    <w:jc w:val="center"/>
                    <w:textAlignment w:val="baseline"/>
                    <w:rPr>
                      <w:rFonts w:ascii="ＭＳ ゴシック" w:eastAsia="ＭＳ ゴシック" w:hAnsi="Times New Roman"/>
                      <w:color w:val="000000"/>
                      <w:spacing w:val="16"/>
                      <w:kern w:val="0"/>
                      <w:szCs w:val="21"/>
                    </w:rPr>
                  </w:pPr>
                </w:p>
              </w:tc>
              <w:tc>
                <w:tcPr>
                  <w:tcW w:w="3332" w:type="dxa"/>
                  <w:vAlign w:val="center"/>
                </w:tcPr>
                <w:p w:rsidR="00D638EB" w:rsidRPr="0002103D" w:rsidRDefault="00D638EB" w:rsidP="00877B45">
                  <w:pPr>
                    <w:suppressAutoHyphens/>
                    <w:kinsoku w:val="0"/>
                    <w:overflowPunct w:val="0"/>
                    <w:autoSpaceDE w:val="0"/>
                    <w:autoSpaceDN w:val="0"/>
                    <w:adjustRightInd w:val="0"/>
                    <w:spacing w:line="-240" w:lineRule="auto"/>
                    <w:jc w:val="center"/>
                    <w:textAlignment w:val="baseline"/>
                    <w:rPr>
                      <w:rFonts w:ascii="ＭＳ ゴシック" w:eastAsia="ＭＳ ゴシック" w:hAnsi="Times New Roman"/>
                      <w:color w:val="000000"/>
                      <w:spacing w:val="16"/>
                      <w:kern w:val="0"/>
                      <w:szCs w:val="21"/>
                    </w:rPr>
                  </w:pPr>
                </w:p>
              </w:tc>
            </w:tr>
          </w:tbl>
          <w:p w:rsidR="00D638EB" w:rsidRPr="00554C52" w:rsidRDefault="00D638EB" w:rsidP="00A37452">
            <w:pPr>
              <w:suppressAutoHyphens/>
              <w:kinsoku w:val="0"/>
              <w:overflowPunct w:val="0"/>
              <w:autoSpaceDE w:val="0"/>
              <w:autoSpaceDN w:val="0"/>
              <w:adjustRightInd w:val="0"/>
              <w:spacing w:line="240" w:lineRule="exact"/>
              <w:ind w:leftChars="100" w:left="210" w:rightChars="50" w:right="105"/>
              <w:jc w:val="left"/>
              <w:textAlignment w:val="baseline"/>
              <w:rPr>
                <w:rFonts w:ascii="ＭＳ ゴシック" w:eastAsia="ＭＳ ゴシック" w:hAnsi="Times New Roman"/>
                <w:color w:val="000000"/>
                <w:spacing w:val="16"/>
                <w:kern w:val="0"/>
                <w:sz w:val="18"/>
                <w:szCs w:val="21"/>
              </w:rPr>
            </w:pPr>
            <w:r w:rsidRPr="00554C52">
              <w:rPr>
                <w:rFonts w:ascii="ＭＳ ゴシック" w:eastAsia="ＭＳ ゴシック" w:hAnsi="Times New Roman"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638EB" w:rsidRPr="00CE007C" w:rsidRDefault="00D638EB" w:rsidP="001F1E0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p>
          <w:p w:rsidR="00D638EB" w:rsidRPr="00CE007C" w:rsidRDefault="00D638EB" w:rsidP="001F1E03">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記</w:t>
            </w:r>
          </w:p>
          <w:p w:rsidR="00D638EB" w:rsidRPr="00CE007C" w:rsidRDefault="00D638EB" w:rsidP="00982207">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売上高等</w:t>
            </w:r>
          </w:p>
          <w:p w:rsidR="00D638EB" w:rsidRPr="00CE007C" w:rsidRDefault="00D638EB" w:rsidP="00982207">
            <w:pPr>
              <w:suppressAutoHyphens/>
              <w:kinsoku w:val="0"/>
              <w:overflowPunct w:val="0"/>
              <w:autoSpaceDE w:val="0"/>
              <w:autoSpaceDN w:val="0"/>
              <w:adjustRightInd w:val="0"/>
              <w:spacing w:line="280" w:lineRule="exact"/>
              <w:ind w:leftChars="400" w:left="84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（イ）最近１か月間の売上高等</w:t>
            </w:r>
          </w:p>
          <w:p w:rsidR="00D638EB" w:rsidRPr="00CE007C" w:rsidRDefault="00D638EB" w:rsidP="00C850E4">
            <w:pPr>
              <w:suppressAutoHyphens/>
              <w:kinsoku w:val="0"/>
              <w:overflowPunct w:val="0"/>
              <w:autoSpaceDE w:val="0"/>
              <w:autoSpaceDN w:val="0"/>
              <w:adjustRightInd w:val="0"/>
              <w:spacing w:line="280" w:lineRule="exact"/>
              <w:ind w:leftChars="800" w:left="168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u w:val="single" w:color="000000"/>
              </w:rPr>
              <w:t>Ｂ－Ａ</w:t>
            </w:r>
          </w:p>
          <w:p w:rsidR="00D638EB" w:rsidRPr="00CE007C" w:rsidRDefault="00D638EB" w:rsidP="00C32B32">
            <w:pPr>
              <w:tabs>
                <w:tab w:val="right" w:pos="9998"/>
              </w:tabs>
              <w:suppressAutoHyphens/>
              <w:kinsoku w:val="0"/>
              <w:overflowPunct w:val="0"/>
              <w:autoSpaceDE w:val="0"/>
              <w:autoSpaceDN w:val="0"/>
              <w:adjustRightInd w:val="0"/>
              <w:spacing w:line="280" w:lineRule="exact"/>
              <w:ind w:leftChars="913" w:left="1917"/>
              <w:jc w:val="left"/>
              <w:textAlignment w:val="baseline"/>
              <w:rPr>
                <w:rFonts w:ascii="ＭＳ ゴシック" w:eastAsia="ＭＳ ゴシック" w:hAnsi="ＭＳ ゴシック" w:cs="ＭＳ ゴシック"/>
                <w:color w:val="000000"/>
                <w:kern w:val="0"/>
                <w:sz w:val="18"/>
                <w:szCs w:val="21"/>
              </w:rPr>
            </w:pPr>
            <w:r w:rsidRPr="00CE007C">
              <w:rPr>
                <w:rFonts w:ascii="ＭＳ ゴシック" w:eastAsia="ＭＳ ゴシック" w:hAnsi="ＭＳ ゴシック" w:cs="ＭＳ ゴシック" w:hint="eastAsia"/>
                <w:color w:val="000000"/>
                <w:kern w:val="0"/>
                <w:sz w:val="18"/>
                <w:szCs w:val="21"/>
              </w:rPr>
              <w:t>Ｂ</w:t>
            </w:r>
            <w:r w:rsidRPr="00CE007C">
              <w:rPr>
                <w:rFonts w:ascii="ＭＳ ゴシック" w:eastAsia="ＭＳ ゴシック" w:hAnsi="ＭＳ ゴシック" w:cs="ＭＳ ゴシック"/>
                <w:color w:val="000000"/>
                <w:kern w:val="0"/>
                <w:sz w:val="18"/>
                <w:szCs w:val="21"/>
              </w:rPr>
              <w:t xml:space="preserve">   </w:t>
            </w:r>
            <w:r w:rsidR="000D2D28">
              <w:rPr>
                <w:rFonts w:ascii="ＭＳ ゴシック" w:eastAsia="ＭＳ ゴシック" w:hAnsi="ＭＳ ゴシック" w:cs="ＭＳ ゴシック"/>
                <w:color w:val="000000"/>
                <w:kern w:val="0"/>
                <w:sz w:val="18"/>
                <w:szCs w:val="21"/>
              </w:rPr>
              <w:t xml:space="preserve"> </w:t>
            </w:r>
            <w:r w:rsidRPr="00CE007C">
              <w:rPr>
                <w:rFonts w:ascii="ＭＳ ゴシック" w:eastAsia="ＭＳ ゴシック" w:hAnsi="ＭＳ ゴシック" w:cs="ＭＳ ゴシック" w:hint="eastAsia"/>
                <w:color w:val="000000"/>
                <w:kern w:val="0"/>
                <w:sz w:val="18"/>
                <w:szCs w:val="21"/>
              </w:rPr>
              <w:t>×</w:t>
            </w:r>
            <w:r w:rsidRPr="00CE007C">
              <w:rPr>
                <w:rFonts w:ascii="ＭＳ ゴシック" w:eastAsia="ＭＳ ゴシック" w:hAnsi="ＭＳ ゴシック" w:cs="ＭＳ ゴシック"/>
                <w:color w:val="000000"/>
                <w:kern w:val="0"/>
                <w:sz w:val="18"/>
                <w:szCs w:val="21"/>
              </w:rPr>
              <w:t>100</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hint="eastAsia"/>
                <w:color w:val="000000"/>
                <w:kern w:val="0"/>
                <w:sz w:val="18"/>
                <w:szCs w:val="21"/>
                <w:u w:val="single" w:color="000000"/>
              </w:rPr>
              <w:t>減少率　　　　　　％（実績）</w:t>
            </w:r>
          </w:p>
          <w:p w:rsidR="004B388E" w:rsidRPr="00CE007C" w:rsidRDefault="004B388E" w:rsidP="00CE007C">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 w:val="18"/>
                <w:szCs w:val="21"/>
              </w:rPr>
            </w:pPr>
          </w:p>
          <w:p w:rsidR="00D638EB" w:rsidRPr="00CE007C" w:rsidRDefault="00D638EB" w:rsidP="001F1E03">
            <w:pPr>
              <w:tabs>
                <w:tab w:val="right" w:pos="9672"/>
              </w:tabs>
              <w:suppressAutoHyphens/>
              <w:kinsoku w:val="0"/>
              <w:overflowPunct w:val="0"/>
              <w:autoSpaceDE w:val="0"/>
              <w:autoSpaceDN w:val="0"/>
              <w:adjustRightInd w:val="0"/>
              <w:spacing w:line="280" w:lineRule="exact"/>
              <w:ind w:leftChars="500" w:left="1050"/>
              <w:jc w:val="center"/>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Ａ：申込み時点における最近１か月間の売上高等</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hint="eastAsia"/>
                <w:color w:val="000000"/>
                <w:kern w:val="0"/>
                <w:sz w:val="18"/>
                <w:szCs w:val="21"/>
                <w:u w:val="single" w:color="000000"/>
              </w:rPr>
              <w:t xml:space="preserve">　　　　　　　　　　　円</w:t>
            </w:r>
          </w:p>
          <w:p w:rsidR="00D638EB" w:rsidRPr="00CE007C" w:rsidRDefault="00D638EB" w:rsidP="001F1E03">
            <w:pPr>
              <w:suppressAutoHyphens/>
              <w:kinsoku w:val="0"/>
              <w:overflowPunct w:val="0"/>
              <w:autoSpaceDE w:val="0"/>
              <w:autoSpaceDN w:val="0"/>
              <w:adjustRightInd w:val="0"/>
              <w:spacing w:line="280" w:lineRule="exact"/>
              <w:ind w:rightChars="454" w:right="953"/>
              <w:jc w:val="center"/>
              <w:textAlignment w:val="baseline"/>
              <w:rPr>
                <w:rFonts w:ascii="ＭＳ ゴシック" w:eastAsia="ＭＳ ゴシック" w:hAnsi="Times New Roman" w:cs="Times New Roman"/>
                <w:color w:val="000000"/>
                <w:spacing w:val="16"/>
                <w:kern w:val="0"/>
                <w:sz w:val="18"/>
                <w:szCs w:val="21"/>
              </w:rPr>
            </w:pPr>
          </w:p>
          <w:p w:rsidR="00D638EB" w:rsidRPr="00CE007C" w:rsidRDefault="00D638EB" w:rsidP="001F1E03">
            <w:pPr>
              <w:tabs>
                <w:tab w:val="right" w:pos="9672"/>
              </w:tabs>
              <w:suppressAutoHyphens/>
              <w:kinsoku w:val="0"/>
              <w:overflowPunct w:val="0"/>
              <w:autoSpaceDE w:val="0"/>
              <w:autoSpaceDN w:val="0"/>
              <w:adjustRightInd w:val="0"/>
              <w:spacing w:line="280" w:lineRule="exact"/>
              <w:ind w:leftChars="500" w:left="1050"/>
              <w:jc w:val="center"/>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Ｂ：Ａの期間に対応する</w:t>
            </w:r>
            <w:r w:rsidRPr="00EF50CC">
              <w:rPr>
                <w:rFonts w:ascii="ＭＳ ゴシック" w:eastAsia="ＭＳ ゴシック" w:hAnsi="ＭＳ ゴシック" w:cs="ＭＳ ゴシック" w:hint="eastAsia"/>
                <w:color w:val="000000"/>
                <w:kern w:val="0"/>
                <w:sz w:val="18"/>
                <w:szCs w:val="21"/>
              </w:rPr>
              <w:t>前年</w:t>
            </w:r>
            <w:r w:rsidRPr="00CE007C">
              <w:rPr>
                <w:rFonts w:ascii="ＭＳ ゴシック" w:eastAsia="ＭＳ ゴシック" w:hAnsi="ＭＳ ゴシック" w:cs="ＭＳ ゴシック" w:hint="eastAsia"/>
                <w:color w:val="000000"/>
                <w:kern w:val="0"/>
                <w:sz w:val="18"/>
                <w:szCs w:val="21"/>
              </w:rPr>
              <w:t>１か月間の売上高等</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hint="eastAsia"/>
                <w:color w:val="000000"/>
                <w:kern w:val="0"/>
                <w:sz w:val="18"/>
                <w:szCs w:val="21"/>
                <w:u w:val="single" w:color="000000"/>
              </w:rPr>
              <w:t xml:space="preserve">　　　　　　　　　　　円</w:t>
            </w:r>
          </w:p>
          <w:p w:rsidR="00D638EB" w:rsidRPr="00EF50CC" w:rsidRDefault="00D638EB" w:rsidP="001F1E03">
            <w:pPr>
              <w:suppressAutoHyphens/>
              <w:kinsoku w:val="0"/>
              <w:overflowPunct w:val="0"/>
              <w:autoSpaceDE w:val="0"/>
              <w:autoSpaceDN w:val="0"/>
              <w:adjustRightInd w:val="0"/>
              <w:spacing w:line="280" w:lineRule="exact"/>
              <w:ind w:rightChars="454" w:right="953"/>
              <w:jc w:val="center"/>
              <w:textAlignment w:val="baseline"/>
              <w:rPr>
                <w:rFonts w:ascii="ＭＳ ゴシック" w:eastAsia="ＭＳ ゴシック" w:hAnsi="Times New Roman" w:cs="Times New Roman"/>
                <w:color w:val="000000"/>
                <w:spacing w:val="16"/>
                <w:kern w:val="0"/>
                <w:sz w:val="18"/>
                <w:szCs w:val="21"/>
              </w:rPr>
            </w:pPr>
          </w:p>
          <w:p w:rsidR="00C57E80" w:rsidRPr="00CE007C" w:rsidRDefault="00C57E80" w:rsidP="001F1E03">
            <w:pPr>
              <w:suppressAutoHyphens/>
              <w:kinsoku w:val="0"/>
              <w:overflowPunct w:val="0"/>
              <w:autoSpaceDE w:val="0"/>
              <w:autoSpaceDN w:val="0"/>
              <w:adjustRightInd w:val="0"/>
              <w:spacing w:line="280" w:lineRule="exact"/>
              <w:ind w:rightChars="454" w:right="953"/>
              <w:jc w:val="center"/>
              <w:textAlignment w:val="baseline"/>
              <w:rPr>
                <w:rFonts w:ascii="ＭＳ ゴシック" w:eastAsia="ＭＳ ゴシック" w:hAnsi="Times New Roman" w:cs="Times New Roman"/>
                <w:color w:val="000000"/>
                <w:spacing w:val="16"/>
                <w:kern w:val="0"/>
                <w:sz w:val="18"/>
                <w:szCs w:val="21"/>
              </w:rPr>
            </w:pPr>
          </w:p>
          <w:p w:rsidR="00D638EB" w:rsidRPr="00CE007C" w:rsidRDefault="00D638EB" w:rsidP="00C850E4">
            <w:pPr>
              <w:suppressAutoHyphens/>
              <w:kinsoku w:val="0"/>
              <w:overflowPunct w:val="0"/>
              <w:autoSpaceDE w:val="0"/>
              <w:autoSpaceDN w:val="0"/>
              <w:adjustRightInd w:val="0"/>
              <w:spacing w:line="280" w:lineRule="exact"/>
              <w:ind w:leftChars="400" w:left="84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（ロ）最近３か月間の売上高等の実績見込み</w:t>
            </w:r>
          </w:p>
          <w:p w:rsidR="00D638EB" w:rsidRPr="00CE007C" w:rsidRDefault="00D638EB" w:rsidP="00C850E4">
            <w:pPr>
              <w:suppressAutoHyphens/>
              <w:kinsoku w:val="0"/>
              <w:overflowPunct w:val="0"/>
              <w:autoSpaceDE w:val="0"/>
              <w:autoSpaceDN w:val="0"/>
              <w:adjustRightInd w:val="0"/>
              <w:spacing w:line="280" w:lineRule="exact"/>
              <w:ind w:leftChars="800" w:left="168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u w:val="single" w:color="000000"/>
              </w:rPr>
              <w:t>（Ｂ＋Ｄ）－（Ａ＋Ｃ）</w:t>
            </w:r>
          </w:p>
          <w:p w:rsidR="004B388E" w:rsidRPr="00CE007C" w:rsidRDefault="00D638EB" w:rsidP="00C32B32">
            <w:pPr>
              <w:tabs>
                <w:tab w:val="right" w:pos="9998"/>
              </w:tabs>
              <w:suppressAutoHyphens/>
              <w:kinsoku w:val="0"/>
              <w:overflowPunct w:val="0"/>
              <w:autoSpaceDE w:val="0"/>
              <w:autoSpaceDN w:val="0"/>
              <w:adjustRightInd w:val="0"/>
              <w:spacing w:line="280" w:lineRule="exact"/>
              <w:ind w:leftChars="1200" w:left="2520"/>
              <w:jc w:val="left"/>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Ｂ＋Ｄ</w:t>
            </w:r>
            <w:r w:rsidRPr="00CE007C">
              <w:rPr>
                <w:rFonts w:ascii="ＭＳ ゴシック" w:eastAsia="ＭＳ ゴシック" w:hAnsi="ＭＳ ゴシック" w:cs="ＭＳ ゴシック"/>
                <w:color w:val="000000"/>
                <w:kern w:val="0"/>
                <w:sz w:val="18"/>
                <w:szCs w:val="21"/>
              </w:rPr>
              <w:t xml:space="preserve">         </w:t>
            </w:r>
            <w:r w:rsidR="00387CE8">
              <w:rPr>
                <w:rFonts w:ascii="ＭＳ ゴシック" w:eastAsia="ＭＳ ゴシック" w:hAnsi="ＭＳ ゴシック" w:cs="ＭＳ ゴシック"/>
                <w:color w:val="000000"/>
                <w:kern w:val="0"/>
                <w:sz w:val="18"/>
                <w:szCs w:val="21"/>
              </w:rPr>
              <w:t xml:space="preserve"> </w:t>
            </w:r>
            <w:r w:rsidRPr="00CE007C">
              <w:rPr>
                <w:rFonts w:ascii="ＭＳ ゴシック" w:eastAsia="ＭＳ ゴシック" w:hAnsi="ＭＳ ゴシック" w:cs="ＭＳ ゴシック" w:hint="eastAsia"/>
                <w:color w:val="000000"/>
                <w:kern w:val="0"/>
                <w:sz w:val="18"/>
                <w:szCs w:val="21"/>
              </w:rPr>
              <w:t>×</w:t>
            </w:r>
            <w:r w:rsidRPr="00CE007C">
              <w:rPr>
                <w:rFonts w:ascii="ＭＳ ゴシック" w:eastAsia="ＭＳ ゴシック" w:hAnsi="ＭＳ ゴシック" w:cs="ＭＳ ゴシック"/>
                <w:color w:val="000000"/>
                <w:kern w:val="0"/>
                <w:sz w:val="18"/>
                <w:szCs w:val="21"/>
              </w:rPr>
              <w:t>100</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hint="eastAsia"/>
                <w:color w:val="000000"/>
                <w:kern w:val="0"/>
                <w:sz w:val="18"/>
                <w:szCs w:val="21"/>
                <w:u w:val="single" w:color="000000"/>
              </w:rPr>
              <w:t>減少率</w:t>
            </w:r>
            <w:r w:rsidR="004B388E" w:rsidRPr="00CE007C">
              <w:rPr>
                <w:rFonts w:ascii="ＭＳ ゴシック" w:eastAsia="ＭＳ ゴシック" w:hAnsi="ＭＳ ゴシック" w:cs="ＭＳ ゴシック"/>
                <w:color w:val="000000"/>
                <w:kern w:val="0"/>
                <w:sz w:val="18"/>
                <w:szCs w:val="21"/>
                <w:u w:val="single" w:color="000000"/>
              </w:rPr>
              <w:t xml:space="preserve">  </w:t>
            </w:r>
            <w:r w:rsidR="00AB6E53">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 xml:space="preserve">　　</w:t>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％（実績見込み）</w:t>
            </w:r>
          </w:p>
          <w:p w:rsidR="00D638EB" w:rsidRPr="00CE007C" w:rsidRDefault="00D638EB" w:rsidP="001F1E03">
            <w:pPr>
              <w:tabs>
                <w:tab w:val="right" w:pos="9247"/>
              </w:tabs>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s="Times New Roman"/>
                <w:color w:val="000000"/>
                <w:spacing w:val="16"/>
                <w:kern w:val="0"/>
                <w:sz w:val="18"/>
                <w:szCs w:val="21"/>
              </w:rPr>
            </w:pPr>
          </w:p>
          <w:p w:rsidR="00D638EB" w:rsidRPr="00CE007C" w:rsidRDefault="00D638EB" w:rsidP="001F1E03">
            <w:pPr>
              <w:tabs>
                <w:tab w:val="right" w:pos="9672"/>
              </w:tabs>
              <w:suppressAutoHyphens/>
              <w:kinsoku w:val="0"/>
              <w:overflowPunct w:val="0"/>
              <w:autoSpaceDE w:val="0"/>
              <w:autoSpaceDN w:val="0"/>
              <w:adjustRightInd w:val="0"/>
              <w:spacing w:line="280" w:lineRule="exact"/>
              <w:ind w:leftChars="500" w:left="1050"/>
              <w:jc w:val="center"/>
              <w:textAlignment w:val="baseline"/>
              <w:rPr>
                <w:rFonts w:ascii="ＭＳ ゴシック" w:eastAsia="ＭＳ ゴシック" w:hAnsi="Times New Roman" w:cs="Times New Roman"/>
                <w:color w:val="000000"/>
                <w:spacing w:val="16"/>
                <w:kern w:val="0"/>
                <w:sz w:val="18"/>
                <w:szCs w:val="21"/>
              </w:rPr>
            </w:pPr>
            <w:r w:rsidRPr="00CE007C">
              <w:rPr>
                <w:rFonts w:ascii="ＭＳ ゴシック" w:eastAsia="ＭＳ ゴシック" w:hAnsi="ＭＳ ゴシック" w:cs="ＭＳ ゴシック" w:hint="eastAsia"/>
                <w:color w:val="000000"/>
                <w:kern w:val="0"/>
                <w:sz w:val="18"/>
                <w:szCs w:val="21"/>
              </w:rPr>
              <w:t>Ｃ：Ａの期間後２か月間の見込み売上高等</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 xml:space="preserve">　　</w:t>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円</w:t>
            </w:r>
          </w:p>
          <w:p w:rsidR="00D638EB" w:rsidRPr="00CE007C" w:rsidRDefault="00D638EB" w:rsidP="001F1E03">
            <w:pPr>
              <w:suppressAutoHyphens/>
              <w:kinsoku w:val="0"/>
              <w:overflowPunct w:val="0"/>
              <w:autoSpaceDE w:val="0"/>
              <w:autoSpaceDN w:val="0"/>
              <w:adjustRightInd w:val="0"/>
              <w:spacing w:line="280" w:lineRule="exact"/>
              <w:ind w:rightChars="454" w:right="953"/>
              <w:jc w:val="center"/>
              <w:textAlignment w:val="baseline"/>
              <w:rPr>
                <w:rFonts w:ascii="ＭＳ ゴシック" w:eastAsia="ＭＳ ゴシック" w:hAnsi="Times New Roman" w:cs="Times New Roman"/>
                <w:color w:val="000000"/>
                <w:spacing w:val="16"/>
                <w:kern w:val="0"/>
                <w:sz w:val="18"/>
                <w:szCs w:val="21"/>
              </w:rPr>
            </w:pPr>
          </w:p>
          <w:p w:rsidR="00D638EB" w:rsidRPr="009D221C" w:rsidRDefault="00D638EB" w:rsidP="00EF50CC">
            <w:pPr>
              <w:tabs>
                <w:tab w:val="right" w:pos="9672"/>
              </w:tabs>
              <w:suppressAutoHyphens/>
              <w:kinsoku w:val="0"/>
              <w:overflowPunct w:val="0"/>
              <w:autoSpaceDE w:val="0"/>
              <w:autoSpaceDN w:val="0"/>
              <w:adjustRightInd w:val="0"/>
              <w:spacing w:line="280" w:lineRule="exact"/>
              <w:ind w:leftChars="500" w:left="1050"/>
              <w:jc w:val="center"/>
              <w:textAlignment w:val="baseline"/>
              <w:rPr>
                <w:rFonts w:ascii="ＭＳ ゴシック" w:eastAsia="ＭＳ ゴシック" w:hAnsi="Times New Roman" w:cs="Times New Roman"/>
                <w:color w:val="000000"/>
                <w:spacing w:val="16"/>
                <w:kern w:val="0"/>
                <w:szCs w:val="21"/>
              </w:rPr>
            </w:pPr>
            <w:r w:rsidRPr="00CE007C">
              <w:rPr>
                <w:rFonts w:ascii="ＭＳ ゴシック" w:eastAsia="ＭＳ ゴシック" w:hAnsi="ＭＳ ゴシック" w:cs="ＭＳ ゴシック" w:hint="eastAsia"/>
                <w:color w:val="000000"/>
                <w:kern w:val="0"/>
                <w:sz w:val="18"/>
                <w:szCs w:val="21"/>
              </w:rPr>
              <w:t>Ｄ：Ｃの期間に対応する前年の２か月間の売上高等</w:t>
            </w:r>
            <w:r w:rsidR="004B388E" w:rsidRPr="00CE007C">
              <w:rPr>
                <w:rFonts w:ascii="ＭＳ ゴシック" w:eastAsia="ＭＳ ゴシック" w:hAnsi="ＭＳ ゴシック" w:cs="ＭＳ ゴシック"/>
                <w:color w:val="000000"/>
                <w:kern w:val="0"/>
                <w:sz w:val="18"/>
                <w:szCs w:val="21"/>
              </w:rPr>
              <w:tab/>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 xml:space="preserve">　　</w:t>
            </w:r>
            <w:r w:rsidR="004B388E" w:rsidRPr="00CE007C">
              <w:rPr>
                <w:rFonts w:ascii="ＭＳ ゴシック" w:eastAsia="ＭＳ ゴシック" w:hAnsi="ＭＳ ゴシック" w:cs="ＭＳ ゴシック"/>
                <w:color w:val="000000"/>
                <w:kern w:val="0"/>
                <w:sz w:val="18"/>
                <w:szCs w:val="21"/>
                <w:u w:val="single" w:color="000000"/>
              </w:rPr>
              <w:t xml:space="preserve">        </w:t>
            </w:r>
            <w:r w:rsidR="004B388E" w:rsidRPr="00CE007C">
              <w:rPr>
                <w:rFonts w:ascii="ＭＳ ゴシック" w:eastAsia="ＭＳ ゴシック" w:hAnsi="ＭＳ ゴシック" w:cs="ＭＳ ゴシック" w:hint="eastAsia"/>
                <w:color w:val="000000"/>
                <w:kern w:val="0"/>
                <w:sz w:val="18"/>
                <w:szCs w:val="21"/>
                <w:u w:val="single" w:color="000000"/>
              </w:rPr>
              <w:t>円</w:t>
            </w:r>
          </w:p>
        </w:tc>
      </w:tr>
    </w:tbl>
    <w:p w:rsidR="00D638EB" w:rsidRPr="00417DF8" w:rsidRDefault="00D638EB" w:rsidP="00CE007C">
      <w:pPr>
        <w:suppressAutoHyphens/>
        <w:wordWrap w:val="0"/>
        <w:spacing w:beforeLines="30" w:before="108" w:line="200" w:lineRule="exact"/>
        <w:ind w:left="560" w:hangingChars="350" w:hanging="560"/>
        <w:jc w:val="left"/>
        <w:textAlignment w:val="baseline"/>
        <w:rPr>
          <w:rFonts w:ascii="ＭＳ ゴシック" w:eastAsia="ＭＳ ゴシック" w:hAnsi="ＭＳ ゴシック" w:cs="ＭＳ ゴシック"/>
          <w:color w:val="000000"/>
          <w:kern w:val="0"/>
          <w:sz w:val="16"/>
          <w:szCs w:val="16"/>
        </w:rPr>
      </w:pPr>
      <w:r w:rsidRPr="00417DF8">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D638EB" w:rsidRPr="00417DF8" w:rsidRDefault="00D638EB" w:rsidP="0044203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6"/>
          <w:szCs w:val="16"/>
        </w:rPr>
      </w:pPr>
      <w:r w:rsidRPr="00417DF8">
        <w:rPr>
          <w:rFonts w:ascii="ＭＳ ゴシック" w:eastAsia="ＭＳ ゴシック" w:hAnsi="ＭＳ ゴシック" w:cs="ＭＳ ゴシック" w:hint="eastAsia"/>
          <w:color w:val="000000"/>
          <w:kern w:val="0"/>
          <w:sz w:val="16"/>
          <w:szCs w:val="16"/>
        </w:rPr>
        <w:t>（注２）</w:t>
      </w:r>
      <w:r w:rsidR="003B01D8" w:rsidRPr="00417DF8">
        <w:rPr>
          <w:rFonts w:ascii="ＭＳ ゴシック" w:eastAsia="ＭＳ ゴシック" w:hAnsi="ＭＳ ゴシック" w:cs="ＭＳ ゴシック" w:hint="eastAsia"/>
          <w:color w:val="000000"/>
          <w:kern w:val="0"/>
          <w:sz w:val="16"/>
          <w:szCs w:val="16"/>
        </w:rPr>
        <w:t>下線部</w:t>
      </w:r>
      <w:r w:rsidRPr="00417DF8">
        <w:rPr>
          <w:rFonts w:ascii="ＭＳ ゴシック" w:eastAsia="ＭＳ ゴシック" w:hAnsi="ＭＳ ゴシック" w:cs="ＭＳ ゴシック" w:hint="eastAsia"/>
          <w:color w:val="000000"/>
          <w:kern w:val="0"/>
          <w:sz w:val="16"/>
          <w:szCs w:val="16"/>
        </w:rPr>
        <w:t>には、「販売数量の減少」又は「売上高の減少」等を入れる。</w:t>
      </w:r>
    </w:p>
    <w:p w:rsidR="00D638EB" w:rsidRPr="00417DF8" w:rsidRDefault="00D638EB" w:rsidP="0044203B">
      <w:pPr>
        <w:suppressAutoHyphens/>
        <w:wordWrap w:val="0"/>
        <w:spacing w:line="200" w:lineRule="exact"/>
        <w:ind w:left="862" w:hanging="862"/>
        <w:jc w:val="left"/>
        <w:textAlignment w:val="baseline"/>
        <w:rPr>
          <w:rFonts w:ascii="ＭＳ ゴシック" w:eastAsia="ＭＳ ゴシック" w:hAnsi="Times New Roman"/>
          <w:color w:val="000000"/>
          <w:spacing w:val="16"/>
          <w:kern w:val="0"/>
          <w:sz w:val="16"/>
          <w:szCs w:val="16"/>
        </w:rPr>
      </w:pPr>
      <w:r w:rsidRPr="00417DF8">
        <w:rPr>
          <w:rFonts w:ascii="ＭＳ ゴシック" w:eastAsia="ＭＳ ゴシック" w:hAnsi="ＭＳ ゴシック" w:cs="ＭＳ ゴシック" w:hint="eastAsia"/>
          <w:color w:val="000000"/>
          <w:kern w:val="0"/>
          <w:sz w:val="16"/>
          <w:szCs w:val="16"/>
        </w:rPr>
        <w:t>（注３）企業全体の売上高等を記載。</w:t>
      </w:r>
    </w:p>
    <w:p w:rsidR="00D638EB" w:rsidRPr="00417DF8" w:rsidRDefault="00D638EB" w:rsidP="0044203B">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6"/>
          <w:szCs w:val="16"/>
        </w:rPr>
      </w:pPr>
      <w:r w:rsidRPr="00417DF8">
        <w:rPr>
          <w:rFonts w:ascii="ＭＳ ゴシック" w:eastAsia="ＭＳ ゴシック" w:hAnsi="ＭＳ ゴシック" w:cs="ＭＳ ゴシック" w:hint="eastAsia"/>
          <w:color w:val="000000"/>
          <w:kern w:val="0"/>
          <w:sz w:val="16"/>
          <w:szCs w:val="16"/>
        </w:rPr>
        <w:t>（留意事項）</w:t>
      </w:r>
    </w:p>
    <w:p w:rsidR="00D638EB" w:rsidRPr="00417DF8" w:rsidRDefault="00D638EB" w:rsidP="0044203B">
      <w:pPr>
        <w:suppressAutoHyphens/>
        <w:wordWrap w:val="0"/>
        <w:spacing w:line="200" w:lineRule="exact"/>
        <w:jc w:val="left"/>
        <w:textAlignment w:val="baseline"/>
        <w:rPr>
          <w:rFonts w:ascii="ＭＳ ゴシック" w:eastAsia="ＭＳ ゴシック" w:hAnsi="Times New Roman"/>
          <w:color w:val="000000"/>
          <w:spacing w:val="16"/>
          <w:kern w:val="0"/>
          <w:sz w:val="16"/>
          <w:szCs w:val="16"/>
        </w:rPr>
      </w:pPr>
      <w:r w:rsidRPr="00417DF8">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3B01D8" w:rsidRPr="00417DF8" w:rsidRDefault="00D638EB" w:rsidP="0044203B">
      <w:pPr>
        <w:suppressAutoHyphens/>
        <w:wordWrap w:val="0"/>
        <w:spacing w:line="200" w:lineRule="exact"/>
        <w:ind w:left="492" w:hanging="492"/>
        <w:jc w:val="left"/>
        <w:textAlignment w:val="baseline"/>
        <w:rPr>
          <w:rFonts w:ascii="ＭＳ ゴシック" w:eastAsia="ＭＳ ゴシック" w:hAnsi="ＭＳ ゴシック" w:cs="ＭＳ ゴシック"/>
          <w:color w:val="000000"/>
          <w:kern w:val="0"/>
          <w:sz w:val="16"/>
          <w:szCs w:val="16"/>
        </w:rPr>
      </w:pPr>
      <w:r w:rsidRPr="00417DF8">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C01687" w:rsidRDefault="00C01687"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AA2E5E" w:rsidRDefault="00AA2E5E"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852C97"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r w:rsidRPr="0065357B">
        <w:rPr>
          <w:rFonts w:hint="eastAsia"/>
          <w:noProof/>
          <w:sz w:val="18"/>
        </w:rPr>
        <mc:AlternateContent>
          <mc:Choice Requires="wps">
            <w:drawing>
              <wp:anchor distT="0" distB="0" distL="114300" distR="114300" simplePos="0" relativeHeight="251663360" behindDoc="0" locked="0" layoutInCell="1" allowOverlap="1" wp14:anchorId="6C40C2AE" wp14:editId="0B7986D3">
                <wp:simplePos x="0" y="0"/>
                <wp:positionH relativeFrom="margin">
                  <wp:posOffset>-2540</wp:posOffset>
                </wp:positionH>
                <wp:positionV relativeFrom="margin">
                  <wp:posOffset>8685691</wp:posOffset>
                </wp:positionV>
                <wp:extent cx="6629400" cy="125984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6629400" cy="1259840"/>
                        </a:xfrm>
                        <a:prstGeom prst="rect">
                          <a:avLst/>
                        </a:prstGeom>
                        <a:solidFill>
                          <a:sysClr val="window" lastClr="FFFFFF"/>
                        </a:solidFill>
                        <a:ln w="6350">
                          <a:solidFill>
                            <a:prstClr val="black"/>
                          </a:solidFill>
                        </a:ln>
                        <a:effectLst/>
                      </wps:spPr>
                      <wps:txbx>
                        <w:txbxContent>
                          <w:p w:rsidR="00D638EB" w:rsidRPr="00690F15" w:rsidRDefault="00D638EB" w:rsidP="00CB5322">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sidR="00AE6670">
                              <w:rPr>
                                <w:rFonts w:eastAsiaTheme="majorEastAsia" w:hint="eastAsia"/>
                                <w:sz w:val="18"/>
                              </w:rPr>
                              <w:t xml:space="preserve">　</w:t>
                            </w:r>
                            <w:r w:rsidR="00AE6670">
                              <w:rPr>
                                <w:rFonts w:eastAsiaTheme="majorEastAsia"/>
                                <w:sz w:val="18"/>
                              </w:rPr>
                              <w:t xml:space="preserve">　</w:t>
                            </w:r>
                            <w:r w:rsidRPr="00690F15">
                              <w:rPr>
                                <w:rFonts w:eastAsiaTheme="majorEastAsia"/>
                                <w:sz w:val="18"/>
                              </w:rPr>
                              <w:t xml:space="preserve">　　号</w:t>
                            </w:r>
                          </w:p>
                          <w:p w:rsidR="00D638EB" w:rsidRDefault="00D638EB" w:rsidP="00CB5322">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17E16" w:rsidRPr="00690F15" w:rsidRDefault="00C17E16" w:rsidP="00CB5322">
                            <w:pPr>
                              <w:spacing w:line="200" w:lineRule="exact"/>
                              <w:rPr>
                                <w:rFonts w:eastAsiaTheme="majorEastAsia"/>
                                <w:sz w:val="18"/>
                              </w:rPr>
                            </w:pPr>
                          </w:p>
                          <w:p w:rsidR="00D638EB" w:rsidRPr="00690F15" w:rsidRDefault="00D638EB" w:rsidP="00CB5322">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17E16" w:rsidRDefault="00C17E16" w:rsidP="00CB5322">
                            <w:pPr>
                              <w:spacing w:line="200" w:lineRule="exact"/>
                              <w:rPr>
                                <w:rFonts w:eastAsiaTheme="majorEastAsia"/>
                                <w:sz w:val="18"/>
                              </w:rPr>
                            </w:pPr>
                          </w:p>
                          <w:p w:rsidR="00D638EB" w:rsidRPr="00690F15" w:rsidRDefault="00D638EB" w:rsidP="00CB5322">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sidR="003B01D8">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D638EB" w:rsidRPr="003E2F49" w:rsidRDefault="00D638EB" w:rsidP="003E2F49">
                            <w:pPr>
                              <w:spacing w:line="260" w:lineRule="exact"/>
                              <w:ind w:rightChars="619" w:right="1300"/>
                              <w:jc w:val="right"/>
                              <w:rPr>
                                <w:rFonts w:eastAsiaTheme="majorEastAsia"/>
                                <w:sz w:val="16"/>
                              </w:rPr>
                            </w:pPr>
                            <w:r w:rsidRPr="003E2F49">
                              <w:rPr>
                                <w:rFonts w:eastAsiaTheme="majorEastAsia" w:hint="eastAsia"/>
                                <w:sz w:val="18"/>
                              </w:rPr>
                              <w:t xml:space="preserve">四国中央市長　</w:t>
                            </w:r>
                            <w:r w:rsidRPr="003E2F49">
                              <w:rPr>
                                <w:rFonts w:eastAsiaTheme="majorEastAsia"/>
                                <w:sz w:val="18"/>
                              </w:rPr>
                              <w:t xml:space="preserve">　篠</w:t>
                            </w:r>
                            <w:r w:rsidR="00C75A9D">
                              <w:rPr>
                                <w:rFonts w:eastAsiaTheme="majorEastAsia" w:hint="eastAsia"/>
                                <w:sz w:val="18"/>
                              </w:rPr>
                              <w:t xml:space="preserve">　</w:t>
                            </w:r>
                            <w:r w:rsidRPr="003E2F49">
                              <w:rPr>
                                <w:rFonts w:eastAsiaTheme="majorEastAsia"/>
                                <w:sz w:val="18"/>
                              </w:rPr>
                              <w:t xml:space="preserve">原　</w:t>
                            </w:r>
                            <w:r w:rsidR="00C75A9D">
                              <w:rPr>
                                <w:rFonts w:eastAsiaTheme="majorEastAsia" w:hint="eastAsia"/>
                                <w:sz w:val="18"/>
                              </w:rPr>
                              <w:t xml:space="preserve">　</w:t>
                            </w:r>
                            <w:r w:rsidRPr="003E2F49">
                              <w:rPr>
                                <w:rFonts w:eastAsiaTheme="majorEastAsia"/>
                                <w:sz w:val="18"/>
                              </w:rPr>
                              <w:t>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0C2AE" id="_x0000_t202" coordsize="21600,21600" o:spt="202" path="m,l,21600r21600,l21600,xe">
                <v:stroke joinstyle="miter"/>
                <v:path gradientshapeok="t" o:connecttype="rect"/>
              </v:shapetype>
              <v:shape id="テキスト ボックス 2" o:spid="_x0000_s1026" type="#_x0000_t202" style="position:absolute;left:0;text-align:left;margin-left:-.2pt;margin-top:683.9pt;width:522pt;height:9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" fillcolor="window" strokeweight=".5pt">
                <v:textbox>
                  <w:txbxContent>
                    <w:p w:rsidR="00D638EB" w:rsidRPr="00690F15" w:rsidRDefault="00D638EB" w:rsidP="00CB5322">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sidR="00AE6670">
                        <w:rPr>
                          <w:rFonts w:eastAsiaTheme="majorEastAsia" w:hint="eastAsia"/>
                          <w:sz w:val="18"/>
                        </w:rPr>
                        <w:t xml:space="preserve">　</w:t>
                      </w:r>
                      <w:r w:rsidR="00AE6670">
                        <w:rPr>
                          <w:rFonts w:eastAsiaTheme="majorEastAsia"/>
                          <w:sz w:val="18"/>
                        </w:rPr>
                        <w:t xml:space="preserve">　</w:t>
                      </w:r>
                      <w:r w:rsidRPr="00690F15">
                        <w:rPr>
                          <w:rFonts w:eastAsiaTheme="majorEastAsia"/>
                          <w:sz w:val="18"/>
                        </w:rPr>
                        <w:t xml:space="preserve">　　号</w:t>
                      </w:r>
                    </w:p>
                    <w:p w:rsidR="00D638EB" w:rsidRDefault="00D638EB" w:rsidP="00CB5322">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17E16" w:rsidRPr="00690F15" w:rsidRDefault="00C17E16" w:rsidP="00CB5322">
                      <w:pPr>
                        <w:spacing w:line="200" w:lineRule="exact"/>
                        <w:rPr>
                          <w:rFonts w:eastAsiaTheme="majorEastAsia"/>
                          <w:sz w:val="18"/>
                        </w:rPr>
                      </w:pPr>
                    </w:p>
                    <w:p w:rsidR="00D638EB" w:rsidRPr="00690F15" w:rsidRDefault="00D638EB" w:rsidP="00CB5322">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17E16" w:rsidRDefault="00C17E16" w:rsidP="00CB5322">
                      <w:pPr>
                        <w:spacing w:line="200" w:lineRule="exact"/>
                        <w:rPr>
                          <w:rFonts w:eastAsiaTheme="majorEastAsia"/>
                          <w:sz w:val="18"/>
                        </w:rPr>
                      </w:pPr>
                    </w:p>
                    <w:p w:rsidR="00D638EB" w:rsidRPr="00690F15" w:rsidRDefault="00D638EB" w:rsidP="00CB5322">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sidR="003B01D8">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D638EB" w:rsidRPr="003E2F49" w:rsidRDefault="00D638EB" w:rsidP="003E2F49">
                      <w:pPr>
                        <w:spacing w:line="260" w:lineRule="exact"/>
                        <w:ind w:rightChars="619" w:right="1300"/>
                        <w:jc w:val="right"/>
                        <w:rPr>
                          <w:rFonts w:eastAsiaTheme="majorEastAsia"/>
                          <w:sz w:val="16"/>
                        </w:rPr>
                      </w:pPr>
                      <w:r w:rsidRPr="003E2F49">
                        <w:rPr>
                          <w:rFonts w:eastAsiaTheme="majorEastAsia" w:hint="eastAsia"/>
                          <w:sz w:val="18"/>
                        </w:rPr>
                        <w:t xml:space="preserve">四国中央市長　</w:t>
                      </w:r>
                      <w:r w:rsidRPr="003E2F49">
                        <w:rPr>
                          <w:rFonts w:eastAsiaTheme="majorEastAsia"/>
                          <w:sz w:val="18"/>
                        </w:rPr>
                        <w:t xml:space="preserve">　篠</w:t>
                      </w:r>
                      <w:r w:rsidR="00C75A9D">
                        <w:rPr>
                          <w:rFonts w:eastAsiaTheme="majorEastAsia" w:hint="eastAsia"/>
                          <w:sz w:val="18"/>
                        </w:rPr>
                        <w:t xml:space="preserve">　</w:t>
                      </w:r>
                      <w:r w:rsidRPr="003E2F49">
                        <w:rPr>
                          <w:rFonts w:eastAsiaTheme="majorEastAsia"/>
                          <w:sz w:val="18"/>
                        </w:rPr>
                        <w:t xml:space="preserve">原　</w:t>
                      </w:r>
                      <w:r w:rsidR="00C75A9D">
                        <w:rPr>
                          <w:rFonts w:eastAsiaTheme="majorEastAsia" w:hint="eastAsia"/>
                          <w:sz w:val="18"/>
                        </w:rPr>
                        <w:t xml:space="preserve">　</w:t>
                      </w:r>
                      <w:r w:rsidRPr="003E2F49">
                        <w:rPr>
                          <w:rFonts w:eastAsiaTheme="majorEastAsia"/>
                          <w:sz w:val="18"/>
                        </w:rPr>
                        <w:t>実</w:t>
                      </w:r>
                    </w:p>
                  </w:txbxContent>
                </v:textbox>
                <w10:wrap anchorx="margin" anchory="margin"/>
              </v:shape>
            </w:pict>
          </mc:Fallback>
        </mc:AlternateContent>
      </w: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3B01D8" w:rsidRDefault="003B01D8" w:rsidP="003B01D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p>
    <w:p w:rsidR="00852C97" w:rsidRDefault="00852C97" w:rsidP="00C86448">
      <w:pPr>
        <w:suppressAutoHyphens/>
        <w:wordWrap w:val="0"/>
        <w:spacing w:line="200" w:lineRule="exact"/>
        <w:ind w:left="493" w:hanging="493"/>
        <w:jc w:val="right"/>
        <w:textAlignment w:val="baseline"/>
        <w:rPr>
          <w:rFonts w:eastAsiaTheme="majorEastAsia"/>
          <w:sz w:val="16"/>
        </w:rPr>
      </w:pPr>
    </w:p>
    <w:p w:rsidR="00E10FF0" w:rsidRDefault="003B01D8" w:rsidP="00E10FF0">
      <w:pPr>
        <w:suppressAutoHyphens/>
        <w:spacing w:line="200" w:lineRule="exact"/>
        <w:ind w:left="493" w:hanging="493"/>
        <w:jc w:val="right"/>
        <w:textAlignment w:val="baseline"/>
        <w:rPr>
          <w:rFonts w:eastAsiaTheme="majorEastAsia"/>
          <w:sz w:val="16"/>
        </w:rPr>
      </w:pPr>
      <w:r w:rsidRPr="00C86448">
        <w:rPr>
          <w:rFonts w:eastAsiaTheme="majorEastAsia" w:hint="eastAsia"/>
          <w:sz w:val="16"/>
        </w:rPr>
        <w:t>【２部提出／１部認定書として返却・１部市控え】</w:t>
      </w:r>
      <w:r w:rsidR="00E10FF0">
        <w:rPr>
          <w:rFonts w:eastAsiaTheme="majorEastAsia"/>
          <w:sz w:val="16"/>
        </w:rPr>
        <w:br w:type="page"/>
      </w:r>
    </w:p>
    <w:p w:rsidR="00E10FF0" w:rsidRPr="001709B7" w:rsidRDefault="00E10FF0" w:rsidP="00E10FF0">
      <w:pPr>
        <w:jc w:val="center"/>
        <w:rPr>
          <w:rFonts w:eastAsiaTheme="majorEastAsia"/>
          <w:sz w:val="20"/>
        </w:rPr>
      </w:pPr>
      <w:r w:rsidRPr="001709B7">
        <w:rPr>
          <w:rFonts w:eastAsiaTheme="majorEastAsia" w:hint="eastAsia"/>
          <w:sz w:val="20"/>
        </w:rPr>
        <w:lastRenderedPageBreak/>
        <w:t>中小企業信用保険法第２条第５項第５号（イ）－</w:t>
      </w:r>
      <w:r>
        <w:rPr>
          <w:rFonts w:eastAsiaTheme="majorEastAsia" w:hint="eastAsia"/>
          <w:sz w:val="20"/>
        </w:rPr>
        <w:t>④</w:t>
      </w:r>
      <w:r w:rsidRPr="001709B7">
        <w:rPr>
          <w:rFonts w:eastAsiaTheme="majorEastAsia" w:hint="eastAsia"/>
          <w:sz w:val="20"/>
        </w:rPr>
        <w:t>の申請に係る補足説明書兼申請委任状</w:t>
      </w:r>
    </w:p>
    <w:p w:rsidR="00E10FF0" w:rsidRPr="0033173E" w:rsidRDefault="00E10FF0" w:rsidP="00E10FF0">
      <w:pPr>
        <w:spacing w:line="200" w:lineRule="exact"/>
        <w:jc w:val="right"/>
        <w:rPr>
          <w:rFonts w:eastAsiaTheme="majorEastAsia"/>
          <w:sz w:val="16"/>
        </w:rPr>
      </w:pPr>
      <w:r w:rsidRPr="0033173E">
        <w:rPr>
          <w:rFonts w:eastAsiaTheme="majorEastAsia" w:hint="eastAsia"/>
          <w:sz w:val="16"/>
        </w:rPr>
        <w:t>（１部提出）</w:t>
      </w:r>
    </w:p>
    <w:p w:rsidR="00E10FF0" w:rsidRDefault="00E10FF0" w:rsidP="00E10FF0">
      <w:pPr>
        <w:rPr>
          <w:rFonts w:eastAsiaTheme="majorEastAsia"/>
          <w:sz w:val="18"/>
        </w:rPr>
      </w:pPr>
    </w:p>
    <w:p w:rsidR="00E10FF0" w:rsidRPr="00D00E45" w:rsidRDefault="00E10FF0" w:rsidP="00E10FF0">
      <w:pPr>
        <w:rPr>
          <w:rFonts w:eastAsiaTheme="majorEastAsia"/>
          <w:sz w:val="18"/>
        </w:rPr>
      </w:pPr>
    </w:p>
    <w:p w:rsidR="00E10FF0" w:rsidRPr="00461549" w:rsidRDefault="00E10FF0" w:rsidP="00E10FF0">
      <w:pPr>
        <w:rPr>
          <w:rFonts w:eastAsiaTheme="majorEastAsia"/>
          <w:sz w:val="18"/>
        </w:rPr>
      </w:pPr>
      <w:r w:rsidRPr="00461549">
        <w:rPr>
          <w:rFonts w:eastAsiaTheme="majorEastAsia" w:hint="eastAsia"/>
          <w:sz w:val="18"/>
        </w:rPr>
        <w:t>申請者名：</w:t>
      </w:r>
      <w:r w:rsidRPr="00461549">
        <w:rPr>
          <w:rFonts w:eastAsiaTheme="majorEastAsia" w:hint="eastAsia"/>
          <w:sz w:val="18"/>
          <w:u w:val="single"/>
        </w:rPr>
        <w:t xml:space="preserve">　　　　　　　　　　　　　</w:t>
      </w:r>
      <w:r>
        <w:rPr>
          <w:rFonts w:eastAsiaTheme="majorEastAsia" w:hint="eastAsia"/>
          <w:sz w:val="18"/>
          <w:u w:val="single"/>
        </w:rPr>
        <w:t xml:space="preserve">　　　　　　</w:t>
      </w:r>
      <w:r w:rsidRPr="00461549">
        <w:rPr>
          <w:rFonts w:eastAsiaTheme="majorEastAsia" w:hint="eastAsia"/>
          <w:sz w:val="18"/>
          <w:u w:val="single"/>
        </w:rPr>
        <w:t xml:space="preserve">　</w:t>
      </w:r>
      <w:r>
        <w:rPr>
          <w:rFonts w:eastAsiaTheme="majorEastAsia" w:hint="eastAsia"/>
          <w:sz w:val="18"/>
          <w:u w:val="single"/>
        </w:rPr>
        <w:t xml:space="preserve">　</w:t>
      </w:r>
    </w:p>
    <w:p w:rsidR="00E10FF0" w:rsidRPr="00461549" w:rsidRDefault="00E10FF0" w:rsidP="00E10FF0">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0"/>
        <w:gridCol w:w="3477"/>
        <w:gridCol w:w="2948"/>
      </w:tblGrid>
      <w:tr w:rsidR="00E10FF0" w:rsidRPr="001709B7" w:rsidTr="00F53F6D">
        <w:trPr>
          <w:jc w:val="center"/>
        </w:trPr>
        <w:tc>
          <w:tcPr>
            <w:tcW w:w="3480" w:type="dxa"/>
            <w:tcBorders>
              <w:bottom w:val="double" w:sz="4" w:space="0" w:color="auto"/>
            </w:tcBorders>
            <w:vAlign w:val="center"/>
          </w:tcPr>
          <w:p w:rsidR="00E10FF0" w:rsidRPr="003773CD" w:rsidRDefault="00E10FF0" w:rsidP="00F53F6D">
            <w:pPr>
              <w:spacing w:line="-240" w:lineRule="auto"/>
              <w:jc w:val="center"/>
              <w:rPr>
                <w:rFonts w:eastAsiaTheme="majorEastAsia"/>
                <w:sz w:val="16"/>
              </w:rPr>
            </w:pPr>
            <w:r w:rsidRPr="003773CD">
              <w:rPr>
                <w:rFonts w:eastAsiaTheme="majorEastAsia" w:hint="eastAsia"/>
                <w:sz w:val="16"/>
              </w:rPr>
              <w:t>業種（※１）</w:t>
            </w:r>
          </w:p>
        </w:tc>
        <w:tc>
          <w:tcPr>
            <w:tcW w:w="3477" w:type="dxa"/>
            <w:tcBorders>
              <w:bottom w:val="double" w:sz="4" w:space="0" w:color="auto"/>
            </w:tcBorders>
            <w:vAlign w:val="center"/>
          </w:tcPr>
          <w:p w:rsidR="00E10FF0" w:rsidRPr="003773CD" w:rsidRDefault="00E10FF0" w:rsidP="00F53F6D">
            <w:pPr>
              <w:spacing w:line="240" w:lineRule="exact"/>
              <w:jc w:val="center"/>
              <w:rPr>
                <w:rFonts w:eastAsiaTheme="majorEastAsia"/>
                <w:sz w:val="16"/>
              </w:rPr>
            </w:pPr>
            <w:r w:rsidRPr="003773CD">
              <w:rPr>
                <w:rFonts w:eastAsiaTheme="majorEastAsia" w:hint="eastAsia"/>
                <w:sz w:val="16"/>
              </w:rPr>
              <w:t>最近</w:t>
            </w:r>
            <w:r w:rsidR="00AF7283">
              <w:rPr>
                <w:rFonts w:eastAsiaTheme="majorEastAsia" w:hint="eastAsia"/>
                <w:sz w:val="16"/>
              </w:rPr>
              <w:t>１年間</w:t>
            </w:r>
            <w:r w:rsidRPr="003773CD">
              <w:rPr>
                <w:rFonts w:eastAsiaTheme="majorEastAsia" w:hint="eastAsia"/>
                <w:sz w:val="16"/>
              </w:rPr>
              <w:t>の売上高</w:t>
            </w:r>
          </w:p>
        </w:tc>
        <w:tc>
          <w:tcPr>
            <w:tcW w:w="2948" w:type="dxa"/>
            <w:tcBorders>
              <w:bottom w:val="double" w:sz="4" w:space="0" w:color="auto"/>
            </w:tcBorders>
            <w:vAlign w:val="center"/>
          </w:tcPr>
          <w:p w:rsidR="00E10FF0" w:rsidRPr="003773CD" w:rsidRDefault="00E10FF0" w:rsidP="00F53F6D">
            <w:pPr>
              <w:spacing w:line="-240" w:lineRule="auto"/>
              <w:jc w:val="center"/>
              <w:rPr>
                <w:rFonts w:eastAsiaTheme="majorEastAsia"/>
                <w:sz w:val="16"/>
              </w:rPr>
            </w:pPr>
            <w:r w:rsidRPr="003773CD">
              <w:rPr>
                <w:rFonts w:eastAsiaTheme="majorEastAsia" w:hint="eastAsia"/>
                <w:sz w:val="16"/>
              </w:rPr>
              <w:t>構成比</w:t>
            </w:r>
          </w:p>
        </w:tc>
      </w:tr>
      <w:tr w:rsidR="00E10FF0" w:rsidRPr="001709B7" w:rsidTr="00F53F6D">
        <w:trPr>
          <w:trHeight w:val="454"/>
          <w:jc w:val="center"/>
        </w:trPr>
        <w:tc>
          <w:tcPr>
            <w:tcW w:w="3480" w:type="dxa"/>
            <w:tcBorders>
              <w:top w:val="double" w:sz="4" w:space="0" w:color="auto"/>
              <w:bottom w:val="sing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業</w:t>
            </w:r>
          </w:p>
        </w:tc>
        <w:tc>
          <w:tcPr>
            <w:tcW w:w="3477" w:type="dxa"/>
            <w:tcBorders>
              <w:top w:val="double" w:sz="4" w:space="0" w:color="auto"/>
              <w:bottom w:val="sing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円</w:t>
            </w:r>
          </w:p>
        </w:tc>
        <w:tc>
          <w:tcPr>
            <w:tcW w:w="2948" w:type="dxa"/>
            <w:tcBorders>
              <w:top w:val="double" w:sz="4" w:space="0" w:color="auto"/>
              <w:bottom w:val="sing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w:t>
            </w:r>
          </w:p>
        </w:tc>
      </w:tr>
      <w:tr w:rsidR="00E10FF0" w:rsidRPr="001709B7" w:rsidTr="00F53F6D">
        <w:trPr>
          <w:trHeight w:val="454"/>
          <w:jc w:val="center"/>
        </w:trPr>
        <w:tc>
          <w:tcPr>
            <w:tcW w:w="3480" w:type="dxa"/>
            <w:tcBorders>
              <w:top w:val="single" w:sz="4" w:space="0" w:color="auto"/>
              <w:bottom w:val="single" w:sz="4" w:space="0" w:color="auto"/>
            </w:tcBorders>
            <w:vAlign w:val="center"/>
          </w:tcPr>
          <w:p w:rsidR="00E10FF0" w:rsidRPr="00461549" w:rsidRDefault="00E10FF0" w:rsidP="00F53F6D">
            <w:pPr>
              <w:tabs>
                <w:tab w:val="left" w:pos="1588"/>
              </w:tabs>
              <w:spacing w:line="220" w:lineRule="exact"/>
              <w:jc w:val="right"/>
              <w:rPr>
                <w:rFonts w:eastAsiaTheme="majorEastAsia"/>
                <w:sz w:val="18"/>
              </w:rPr>
            </w:pPr>
            <w:r w:rsidRPr="00461549">
              <w:rPr>
                <w:rFonts w:eastAsiaTheme="majorEastAsia" w:hint="eastAsia"/>
                <w:sz w:val="18"/>
              </w:rPr>
              <w:t>業、</w:t>
            </w:r>
            <w:r w:rsidRPr="00461549">
              <w:rPr>
                <w:rFonts w:eastAsiaTheme="majorEastAsia"/>
                <w:sz w:val="18"/>
              </w:rPr>
              <w:tab/>
            </w:r>
            <w:r w:rsidRPr="00461549">
              <w:rPr>
                <w:rFonts w:eastAsiaTheme="majorEastAsia" w:hint="eastAsia"/>
                <w:sz w:val="18"/>
              </w:rPr>
              <w:t>業</w:t>
            </w:r>
          </w:p>
          <w:p w:rsidR="00E10FF0" w:rsidRPr="00461549" w:rsidRDefault="00E10FF0" w:rsidP="00F53F6D">
            <w:pPr>
              <w:spacing w:line="200" w:lineRule="exact"/>
              <w:jc w:val="right"/>
              <w:rPr>
                <w:rFonts w:eastAsiaTheme="majorEastAsia"/>
                <w:sz w:val="18"/>
              </w:rPr>
            </w:pPr>
            <w:r w:rsidRPr="00D00E45">
              <w:rPr>
                <w:rFonts w:eastAsiaTheme="majorEastAsia" w:hint="eastAsia"/>
                <w:sz w:val="16"/>
              </w:rPr>
              <w:t>（※２）</w:t>
            </w:r>
          </w:p>
        </w:tc>
        <w:tc>
          <w:tcPr>
            <w:tcW w:w="3477" w:type="dxa"/>
            <w:tcBorders>
              <w:top w:val="single" w:sz="4" w:space="0" w:color="auto"/>
              <w:bottom w:val="sing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sing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w:t>
            </w:r>
          </w:p>
        </w:tc>
      </w:tr>
      <w:tr w:rsidR="00E10FF0" w:rsidRPr="001709B7" w:rsidTr="00F53F6D">
        <w:trPr>
          <w:trHeight w:val="454"/>
          <w:jc w:val="center"/>
        </w:trPr>
        <w:tc>
          <w:tcPr>
            <w:tcW w:w="3480" w:type="dxa"/>
            <w:tcBorders>
              <w:top w:val="single" w:sz="4" w:space="0" w:color="auto"/>
              <w:bottom w:val="doub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業</w:t>
            </w:r>
          </w:p>
        </w:tc>
        <w:tc>
          <w:tcPr>
            <w:tcW w:w="3477" w:type="dxa"/>
            <w:tcBorders>
              <w:top w:val="single" w:sz="4" w:space="0" w:color="auto"/>
              <w:bottom w:val="doub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doub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w:t>
            </w:r>
          </w:p>
        </w:tc>
      </w:tr>
      <w:tr w:rsidR="00E10FF0" w:rsidRPr="001709B7" w:rsidTr="00F53F6D">
        <w:trPr>
          <w:trHeight w:val="454"/>
          <w:jc w:val="center"/>
        </w:trPr>
        <w:tc>
          <w:tcPr>
            <w:tcW w:w="3480" w:type="dxa"/>
            <w:tcBorders>
              <w:top w:val="double" w:sz="4" w:space="0" w:color="auto"/>
            </w:tcBorders>
            <w:vAlign w:val="center"/>
          </w:tcPr>
          <w:p w:rsidR="00E10FF0" w:rsidRPr="00461549" w:rsidRDefault="00E10FF0" w:rsidP="00F53F6D">
            <w:pPr>
              <w:jc w:val="center"/>
              <w:rPr>
                <w:rFonts w:eastAsiaTheme="majorEastAsia"/>
                <w:sz w:val="18"/>
              </w:rPr>
            </w:pPr>
            <w:r w:rsidRPr="00461549">
              <w:rPr>
                <w:rFonts w:eastAsiaTheme="majorEastAsia" w:hint="eastAsia"/>
                <w:sz w:val="18"/>
              </w:rPr>
              <w:t>全体の売上高</w:t>
            </w:r>
          </w:p>
        </w:tc>
        <w:tc>
          <w:tcPr>
            <w:tcW w:w="3477" w:type="dxa"/>
            <w:tcBorders>
              <w:top w:val="doub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円</w:t>
            </w:r>
          </w:p>
        </w:tc>
        <w:tc>
          <w:tcPr>
            <w:tcW w:w="2948" w:type="dxa"/>
            <w:tcBorders>
              <w:top w:val="double" w:sz="4" w:space="0" w:color="auto"/>
            </w:tcBorders>
            <w:vAlign w:val="center"/>
          </w:tcPr>
          <w:p w:rsidR="00E10FF0" w:rsidRPr="00461549" w:rsidRDefault="00E10FF0" w:rsidP="00F53F6D">
            <w:pPr>
              <w:jc w:val="right"/>
              <w:rPr>
                <w:rFonts w:eastAsiaTheme="majorEastAsia"/>
                <w:sz w:val="18"/>
              </w:rPr>
            </w:pPr>
            <w:r w:rsidRPr="00461549">
              <w:rPr>
                <w:rFonts w:eastAsiaTheme="majorEastAsia" w:hint="eastAsia"/>
                <w:sz w:val="18"/>
              </w:rPr>
              <w:t>１００％</w:t>
            </w:r>
          </w:p>
        </w:tc>
      </w:tr>
    </w:tbl>
    <w:p w:rsidR="00E10FF0" w:rsidRPr="00BB06DA" w:rsidRDefault="00E10FF0" w:rsidP="00E10FF0">
      <w:pPr>
        <w:spacing w:beforeLines="20" w:before="72" w:line="200" w:lineRule="exact"/>
        <w:ind w:left="142" w:rightChars="56" w:right="118"/>
        <w:jc w:val="left"/>
        <w:rPr>
          <w:rFonts w:eastAsiaTheme="majorEastAsia"/>
          <w:sz w:val="14"/>
        </w:rPr>
      </w:pPr>
      <w:r w:rsidRPr="00BB06DA">
        <w:rPr>
          <w:rFonts w:eastAsiaTheme="majorEastAsia" w:hint="eastAsia"/>
          <w:sz w:val="14"/>
        </w:rPr>
        <w:t>※１：業種欄には、営んでいる事業が属する全ての業種（日本標準産業分類の細分類番号と細分類業種名）を記載。細分類業種は全て指定業種に該当すること</w:t>
      </w:r>
      <w:r w:rsidR="008C75C6">
        <w:rPr>
          <w:rFonts w:eastAsiaTheme="majorEastAsia" w:hint="eastAsia"/>
          <w:sz w:val="14"/>
        </w:rPr>
        <w:t>。</w:t>
      </w:r>
    </w:p>
    <w:p w:rsidR="00E10FF0" w:rsidRPr="00BB06DA" w:rsidRDefault="00E10FF0" w:rsidP="00E10FF0">
      <w:pPr>
        <w:spacing w:line="200" w:lineRule="exact"/>
        <w:ind w:leftChars="67" w:left="141"/>
        <w:jc w:val="left"/>
        <w:rPr>
          <w:rFonts w:eastAsiaTheme="majorEastAsia"/>
          <w:sz w:val="14"/>
        </w:rPr>
      </w:pPr>
      <w:r w:rsidRPr="00BB06DA">
        <w:rPr>
          <w:rFonts w:eastAsiaTheme="majorEastAsia" w:hint="eastAsia"/>
          <w:sz w:val="14"/>
        </w:rPr>
        <w:t>※２：指定業種の売上高を合算して記載することも可</w:t>
      </w:r>
    </w:p>
    <w:p w:rsidR="00E10FF0" w:rsidRPr="003773CD" w:rsidRDefault="00E10FF0" w:rsidP="00E10FF0">
      <w:pPr>
        <w:rPr>
          <w:rFonts w:eastAsiaTheme="majorEastAsia"/>
        </w:rPr>
      </w:pPr>
    </w:p>
    <w:p w:rsidR="00E10FF0" w:rsidRPr="00015A01" w:rsidRDefault="00E10FF0" w:rsidP="00E10FF0">
      <w:pPr>
        <w:spacing w:line="240" w:lineRule="exact"/>
        <w:jc w:val="left"/>
        <w:rPr>
          <w:rFonts w:eastAsiaTheme="majorEastAsia"/>
          <w:sz w:val="18"/>
        </w:rPr>
      </w:pPr>
      <w:r w:rsidRPr="00015A01">
        <w:rPr>
          <w:rFonts w:eastAsiaTheme="majorEastAsia" w:hint="eastAsia"/>
          <w:sz w:val="18"/>
        </w:rPr>
        <w:t>（イ）最近１</w:t>
      </w:r>
      <w:r w:rsidR="00E85250">
        <w:rPr>
          <w:rFonts w:eastAsiaTheme="majorEastAsia" w:hint="eastAsia"/>
          <w:sz w:val="18"/>
        </w:rPr>
        <w:t>か</w:t>
      </w:r>
      <w:r w:rsidRPr="00015A01">
        <w:rPr>
          <w:rFonts w:eastAsiaTheme="majorEastAsia" w:hint="eastAsia"/>
          <w:sz w:val="18"/>
        </w:rPr>
        <w:t>月間の売上高等</w:t>
      </w:r>
    </w:p>
    <w:tbl>
      <w:tblPr>
        <w:tblStyle w:val="ae"/>
        <w:tblW w:w="0" w:type="auto"/>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737"/>
        <w:gridCol w:w="4195"/>
        <w:gridCol w:w="2098"/>
        <w:gridCol w:w="2948"/>
      </w:tblGrid>
      <w:tr w:rsidR="00E10FF0" w:rsidRPr="00FF1CD6" w:rsidTr="00F53F6D">
        <w:trPr>
          <w:trHeight w:val="454"/>
          <w:jc w:val="center"/>
        </w:trPr>
        <w:tc>
          <w:tcPr>
            <w:tcW w:w="737" w:type="dxa"/>
            <w:vAlign w:val="center"/>
          </w:tcPr>
          <w:p w:rsidR="00E10FF0" w:rsidRDefault="00E10FF0" w:rsidP="00F53F6D">
            <w:pPr>
              <w:jc w:val="center"/>
              <w:rPr>
                <w:rFonts w:eastAsiaTheme="majorEastAsia"/>
                <w:sz w:val="18"/>
              </w:rPr>
            </w:pPr>
            <w:r>
              <w:rPr>
                <w:rFonts w:eastAsiaTheme="majorEastAsia" w:hint="eastAsia"/>
                <w:sz w:val="18"/>
              </w:rPr>
              <w:t>【Ａ】</w:t>
            </w:r>
          </w:p>
        </w:tc>
        <w:tc>
          <w:tcPr>
            <w:tcW w:w="4195" w:type="dxa"/>
            <w:tcMar>
              <w:left w:w="113" w:type="dxa"/>
            </w:tcMar>
            <w:vAlign w:val="center"/>
          </w:tcPr>
          <w:p w:rsidR="00E10FF0" w:rsidRPr="00FF1CD6" w:rsidRDefault="00E10FF0" w:rsidP="00F53F6D">
            <w:pPr>
              <w:rPr>
                <w:rFonts w:eastAsiaTheme="majorEastAsia"/>
                <w:sz w:val="18"/>
              </w:rPr>
            </w:pPr>
            <w:r>
              <w:rPr>
                <w:rFonts w:eastAsiaTheme="majorEastAsia" w:hint="eastAsia"/>
                <w:sz w:val="18"/>
              </w:rPr>
              <w:t>企業全体の最近１</w:t>
            </w:r>
            <w:r w:rsidRPr="00FF1CD6">
              <w:rPr>
                <w:rFonts w:eastAsiaTheme="majorEastAsia" w:hint="eastAsia"/>
                <w:sz w:val="18"/>
              </w:rPr>
              <w:t>か月</w:t>
            </w:r>
            <w:r>
              <w:rPr>
                <w:rFonts w:eastAsiaTheme="majorEastAsia" w:hint="eastAsia"/>
                <w:sz w:val="18"/>
              </w:rPr>
              <w:t>間</w:t>
            </w:r>
            <w:r w:rsidRPr="00FF1CD6">
              <w:rPr>
                <w:rFonts w:eastAsiaTheme="majorEastAsia" w:hint="eastAsia"/>
                <w:sz w:val="18"/>
              </w:rPr>
              <w:t>の売上高</w:t>
            </w:r>
            <w:r>
              <w:rPr>
                <w:rFonts w:eastAsiaTheme="majorEastAsia" w:hint="eastAsia"/>
                <w:sz w:val="18"/>
              </w:rPr>
              <w:t>等</w:t>
            </w:r>
          </w:p>
        </w:tc>
        <w:tc>
          <w:tcPr>
            <w:tcW w:w="2098" w:type="dxa"/>
            <w:vAlign w:val="center"/>
          </w:tcPr>
          <w:p w:rsidR="00E10FF0" w:rsidRPr="00964EF2" w:rsidRDefault="00E10FF0" w:rsidP="00F53F6D">
            <w:pPr>
              <w:wordWrap w:val="0"/>
              <w:jc w:val="right"/>
              <w:rPr>
                <w:rFonts w:eastAsiaTheme="majorEastAsia"/>
                <w:sz w:val="20"/>
              </w:rPr>
            </w:pPr>
            <w:r w:rsidRPr="00964EF2">
              <w:rPr>
                <w:rFonts w:eastAsiaTheme="majorEastAsia" w:hint="eastAsia"/>
                <w:sz w:val="20"/>
              </w:rPr>
              <w:t>年　　月</w:t>
            </w:r>
          </w:p>
        </w:tc>
        <w:tc>
          <w:tcPr>
            <w:tcW w:w="2948" w:type="dxa"/>
            <w:vAlign w:val="center"/>
          </w:tcPr>
          <w:p w:rsidR="00E10FF0" w:rsidRPr="00FF1CD6" w:rsidRDefault="00E10FF0" w:rsidP="00F53F6D">
            <w:pPr>
              <w:jc w:val="right"/>
              <w:rPr>
                <w:rFonts w:eastAsiaTheme="majorEastAsia"/>
                <w:sz w:val="18"/>
              </w:rPr>
            </w:pPr>
            <w:r w:rsidRPr="00FF1CD6">
              <w:rPr>
                <w:rFonts w:eastAsiaTheme="majorEastAsia" w:hint="eastAsia"/>
                <w:sz w:val="18"/>
              </w:rPr>
              <w:t>円</w:t>
            </w:r>
          </w:p>
        </w:tc>
      </w:tr>
      <w:tr w:rsidR="00E10FF0" w:rsidRPr="00FF1CD6" w:rsidTr="00F53F6D">
        <w:trPr>
          <w:trHeight w:val="454"/>
          <w:jc w:val="center"/>
        </w:trPr>
        <w:tc>
          <w:tcPr>
            <w:tcW w:w="737" w:type="dxa"/>
            <w:vAlign w:val="center"/>
          </w:tcPr>
          <w:p w:rsidR="00E10FF0" w:rsidRDefault="00E10FF0" w:rsidP="00F53F6D">
            <w:pPr>
              <w:jc w:val="center"/>
              <w:rPr>
                <w:rFonts w:eastAsiaTheme="majorEastAsia"/>
                <w:sz w:val="18"/>
              </w:rPr>
            </w:pPr>
            <w:r>
              <w:rPr>
                <w:rFonts w:eastAsiaTheme="majorEastAsia" w:hint="eastAsia"/>
                <w:sz w:val="18"/>
              </w:rPr>
              <w:t>【Ｂ】</w:t>
            </w:r>
          </w:p>
        </w:tc>
        <w:tc>
          <w:tcPr>
            <w:tcW w:w="4195" w:type="dxa"/>
            <w:tcMar>
              <w:left w:w="113" w:type="dxa"/>
            </w:tcMar>
            <w:vAlign w:val="center"/>
          </w:tcPr>
          <w:p w:rsidR="00E10FF0" w:rsidRDefault="00E10FF0" w:rsidP="00F53F6D">
            <w:pPr>
              <w:jc w:val="left"/>
              <w:rPr>
                <w:rFonts w:eastAsiaTheme="majorEastAsia"/>
                <w:sz w:val="18"/>
              </w:rPr>
            </w:pPr>
            <w:r>
              <w:rPr>
                <w:rFonts w:eastAsiaTheme="majorEastAsia" w:hint="eastAsia"/>
                <w:sz w:val="18"/>
              </w:rPr>
              <w:t>【Ａ】に対応する前年１か月間の売上高等</w:t>
            </w:r>
          </w:p>
        </w:tc>
        <w:tc>
          <w:tcPr>
            <w:tcW w:w="2098" w:type="dxa"/>
            <w:vAlign w:val="center"/>
          </w:tcPr>
          <w:p w:rsidR="00E10FF0" w:rsidRPr="00964EF2" w:rsidRDefault="00E10FF0" w:rsidP="00F53F6D">
            <w:pPr>
              <w:wordWrap w:val="0"/>
              <w:jc w:val="right"/>
              <w:rPr>
                <w:rFonts w:eastAsiaTheme="majorEastAsia"/>
                <w:sz w:val="20"/>
              </w:rPr>
            </w:pPr>
            <w:r w:rsidRPr="00964EF2">
              <w:rPr>
                <w:rFonts w:eastAsiaTheme="majorEastAsia" w:hint="eastAsia"/>
                <w:sz w:val="20"/>
              </w:rPr>
              <w:t>年　　月</w:t>
            </w:r>
          </w:p>
        </w:tc>
        <w:tc>
          <w:tcPr>
            <w:tcW w:w="2948" w:type="dxa"/>
            <w:vAlign w:val="center"/>
          </w:tcPr>
          <w:p w:rsidR="00E10FF0" w:rsidRPr="00FF1CD6" w:rsidRDefault="00E10FF0" w:rsidP="00F53F6D">
            <w:pPr>
              <w:jc w:val="right"/>
              <w:rPr>
                <w:rFonts w:eastAsiaTheme="majorEastAsia"/>
                <w:sz w:val="18"/>
              </w:rPr>
            </w:pPr>
            <w:r>
              <w:rPr>
                <w:rFonts w:eastAsiaTheme="majorEastAsia" w:hint="eastAsia"/>
                <w:sz w:val="18"/>
              </w:rPr>
              <w:t>円</w:t>
            </w:r>
          </w:p>
        </w:tc>
      </w:tr>
    </w:tbl>
    <w:p w:rsidR="00E10FF0" w:rsidRPr="00165AF2" w:rsidRDefault="00E10FF0" w:rsidP="00E10FF0">
      <w:pPr>
        <w:ind w:leftChars="100" w:left="210"/>
        <w:rPr>
          <w:rFonts w:eastAsiaTheme="majorEastAsia"/>
          <w:sz w:val="18"/>
        </w:rPr>
      </w:pPr>
      <w:r w:rsidRPr="00165AF2">
        <w:rPr>
          <w:rFonts w:eastAsiaTheme="majorEastAsia" w:hint="eastAsia"/>
          <w:sz w:val="18"/>
        </w:rPr>
        <w:t>（減少率）</w:t>
      </w:r>
    </w:p>
    <w:p w:rsidR="00E10FF0" w:rsidRPr="00AB7493" w:rsidRDefault="00E3255F" w:rsidP="00E10FF0">
      <w:pPr>
        <w:ind w:leftChars="300" w:left="630"/>
        <w:rPr>
          <w:rFonts w:eastAsiaTheme="majorEastAsia"/>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　　　　　　　　　円</m:t>
              </m:r>
              <m:r>
                <m:rPr>
                  <m:sty m:val="p"/>
                </m:rPr>
                <w:rPr>
                  <w:rFonts w:ascii="Cambria Math" w:eastAsiaTheme="majorEastAsia" w:hAnsi="Cambria Math"/>
                  <w:sz w:val="20"/>
                </w:rPr>
                <m:t>-</m:t>
              </m:r>
              <m:r>
                <m:rPr>
                  <m:sty m:val="p"/>
                </m:rPr>
                <w:rPr>
                  <w:rFonts w:ascii="Cambria Math" w:eastAsiaTheme="majorEastAsia" w:hAnsi="Cambria Math" w:hint="eastAsia"/>
                  <w:sz w:val="20"/>
                </w:rPr>
                <m:t>【Ａ】　　　　　　　　　　円</m:t>
              </m:r>
            </m:num>
            <m:den>
              <m:r>
                <m:rPr>
                  <m:sty m:val="p"/>
                </m:rPr>
                <w:rPr>
                  <w:rFonts w:ascii="Cambria Math" w:eastAsiaTheme="majorEastAsia" w:hAnsi="Cambria Math" w:hint="eastAsia"/>
                  <w:sz w:val="20"/>
                </w:rPr>
                <m:t>【Ｂ】　　　　　　　　　　　円</m:t>
              </m:r>
            </m:den>
          </m:f>
          <m:r>
            <m:rPr>
              <m:sty m:val="p"/>
            </m:rPr>
            <w:rPr>
              <w:rFonts w:ascii="Cambria Math" w:eastAsiaTheme="majorEastAsia" w:hAnsi="Cambria Math" w:hint="eastAsia"/>
              <w:sz w:val="20"/>
            </w:rPr>
            <m:t>×１００＝　　　　　　　％</m:t>
          </m:r>
        </m:oMath>
      </m:oMathPara>
    </w:p>
    <w:p w:rsidR="00E10FF0" w:rsidRDefault="00E10FF0" w:rsidP="00E10FF0">
      <w:pPr>
        <w:rPr>
          <w:rFonts w:eastAsiaTheme="majorEastAsia"/>
        </w:rPr>
      </w:pPr>
    </w:p>
    <w:p w:rsidR="00E10FF0" w:rsidRPr="00FF1CD6" w:rsidRDefault="00E10FF0" w:rsidP="00E10FF0">
      <w:pPr>
        <w:spacing w:line="240" w:lineRule="exact"/>
        <w:jc w:val="left"/>
        <w:rPr>
          <w:rFonts w:eastAsiaTheme="majorEastAsia"/>
          <w:sz w:val="18"/>
        </w:rPr>
      </w:pPr>
      <w:r>
        <w:rPr>
          <w:rFonts w:eastAsiaTheme="majorEastAsia" w:hint="eastAsia"/>
          <w:sz w:val="18"/>
        </w:rPr>
        <w:t>（ロ）</w:t>
      </w:r>
      <w:r w:rsidRPr="00FF1CD6">
        <w:rPr>
          <w:rFonts w:eastAsiaTheme="majorEastAsia" w:hint="eastAsia"/>
          <w:sz w:val="18"/>
        </w:rPr>
        <w:t>最近３か月</w:t>
      </w:r>
      <w:r>
        <w:rPr>
          <w:rFonts w:eastAsiaTheme="majorEastAsia" w:hint="eastAsia"/>
          <w:sz w:val="18"/>
        </w:rPr>
        <w:t>間</w:t>
      </w:r>
      <w:r w:rsidRPr="00FF1CD6">
        <w:rPr>
          <w:rFonts w:eastAsiaTheme="majorEastAsia" w:hint="eastAsia"/>
          <w:sz w:val="18"/>
        </w:rPr>
        <w:t>の売上高</w:t>
      </w:r>
      <w:r>
        <w:rPr>
          <w:rFonts w:eastAsiaTheme="majorEastAsia" w:hint="eastAsia"/>
          <w:sz w:val="18"/>
        </w:rPr>
        <w:t>等の実績見込み</w:t>
      </w:r>
    </w:p>
    <w:tbl>
      <w:tblPr>
        <w:tblStyle w:val="ae"/>
        <w:tblpPr w:leftFromText="142" w:rightFromText="142" w:vertAnchor="text" w:horzAnchor="margin" w:tblpXSpec="center" w:tblpY="82"/>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737"/>
        <w:gridCol w:w="4422"/>
        <w:gridCol w:w="1928"/>
        <w:gridCol w:w="2948"/>
      </w:tblGrid>
      <w:tr w:rsidR="00E10FF0" w:rsidRPr="001709B7" w:rsidTr="00F53F6D">
        <w:trPr>
          <w:trHeight w:val="454"/>
        </w:trPr>
        <w:tc>
          <w:tcPr>
            <w:tcW w:w="737" w:type="dxa"/>
            <w:vMerge w:val="restart"/>
            <w:tcBorders>
              <w:top w:val="single" w:sz="12" w:space="0" w:color="auto"/>
            </w:tcBorders>
            <w:vAlign w:val="center"/>
          </w:tcPr>
          <w:p w:rsidR="00E10FF0" w:rsidRPr="00FF1CD6" w:rsidRDefault="00E10FF0" w:rsidP="00F53F6D">
            <w:pPr>
              <w:jc w:val="center"/>
              <w:rPr>
                <w:rFonts w:eastAsiaTheme="majorEastAsia"/>
                <w:sz w:val="18"/>
              </w:rPr>
            </w:pPr>
            <w:r>
              <w:rPr>
                <w:rFonts w:eastAsiaTheme="majorEastAsia" w:hint="eastAsia"/>
                <w:sz w:val="18"/>
              </w:rPr>
              <w:t>【Ｃ】</w:t>
            </w:r>
          </w:p>
        </w:tc>
        <w:tc>
          <w:tcPr>
            <w:tcW w:w="4422" w:type="dxa"/>
            <w:vMerge w:val="restart"/>
            <w:tcBorders>
              <w:top w:val="single" w:sz="12" w:space="0" w:color="auto"/>
            </w:tcBorders>
            <w:tcMar>
              <w:left w:w="113" w:type="dxa"/>
            </w:tcMar>
            <w:vAlign w:val="center"/>
          </w:tcPr>
          <w:p w:rsidR="00E10FF0" w:rsidRPr="00FF1CD6" w:rsidRDefault="00E10FF0" w:rsidP="00F53F6D">
            <w:pPr>
              <w:rPr>
                <w:rFonts w:eastAsiaTheme="majorEastAsia"/>
                <w:sz w:val="18"/>
              </w:rPr>
            </w:pPr>
            <w:r>
              <w:rPr>
                <w:rFonts w:eastAsiaTheme="majorEastAsia" w:hint="eastAsia"/>
                <w:sz w:val="18"/>
              </w:rPr>
              <w:t>【Ａ】の期間後２</w:t>
            </w:r>
            <w:r w:rsidRPr="00FF1CD6">
              <w:rPr>
                <w:rFonts w:eastAsiaTheme="majorEastAsia" w:hint="eastAsia"/>
                <w:sz w:val="18"/>
              </w:rPr>
              <w:t>か月</w:t>
            </w:r>
            <w:r>
              <w:rPr>
                <w:rFonts w:eastAsiaTheme="majorEastAsia" w:hint="eastAsia"/>
                <w:sz w:val="18"/>
              </w:rPr>
              <w:t>間</w:t>
            </w:r>
            <w:r w:rsidRPr="00FF1CD6">
              <w:rPr>
                <w:rFonts w:eastAsiaTheme="majorEastAsia" w:hint="eastAsia"/>
                <w:sz w:val="18"/>
              </w:rPr>
              <w:t>の</w:t>
            </w:r>
            <w:r>
              <w:rPr>
                <w:rFonts w:eastAsiaTheme="majorEastAsia" w:hint="eastAsia"/>
                <w:sz w:val="18"/>
              </w:rPr>
              <w:t>見込み</w:t>
            </w:r>
            <w:r w:rsidRPr="00FF1CD6">
              <w:rPr>
                <w:rFonts w:eastAsiaTheme="majorEastAsia" w:hint="eastAsia"/>
                <w:sz w:val="18"/>
              </w:rPr>
              <w:t>売上高</w:t>
            </w:r>
            <w:r w:rsidR="00966257">
              <w:rPr>
                <w:rFonts w:eastAsiaTheme="majorEastAsia" w:hint="eastAsia"/>
                <w:sz w:val="18"/>
              </w:rPr>
              <w:t>等</w:t>
            </w:r>
          </w:p>
        </w:tc>
        <w:tc>
          <w:tcPr>
            <w:tcW w:w="1928" w:type="dxa"/>
            <w:tcBorders>
              <w:top w:val="single" w:sz="12" w:space="0" w:color="auto"/>
            </w:tcBorders>
            <w:vAlign w:val="center"/>
          </w:tcPr>
          <w:p w:rsidR="00E10FF0" w:rsidRPr="00964EF2" w:rsidRDefault="00E10FF0" w:rsidP="00F53F6D">
            <w:pPr>
              <w:spacing w:line="320" w:lineRule="exact"/>
              <w:jc w:val="right"/>
              <w:rPr>
                <w:rFonts w:eastAsiaTheme="majorEastAsia"/>
                <w:sz w:val="20"/>
              </w:rPr>
            </w:pPr>
            <w:r w:rsidRPr="00964EF2">
              <w:rPr>
                <w:rFonts w:eastAsiaTheme="majorEastAsia" w:hint="eastAsia"/>
                <w:sz w:val="20"/>
              </w:rPr>
              <w:t>年　　月</w:t>
            </w:r>
          </w:p>
        </w:tc>
        <w:tc>
          <w:tcPr>
            <w:tcW w:w="2948" w:type="dxa"/>
            <w:tcBorders>
              <w:top w:val="single" w:sz="12" w:space="0" w:color="auto"/>
            </w:tcBorders>
            <w:vAlign w:val="center"/>
          </w:tcPr>
          <w:p w:rsidR="00E10FF0" w:rsidRPr="001709B7" w:rsidRDefault="00E10FF0" w:rsidP="00F53F6D">
            <w:pPr>
              <w:jc w:val="right"/>
              <w:rPr>
                <w:rFonts w:eastAsiaTheme="majorEastAsia"/>
                <w:sz w:val="20"/>
              </w:rPr>
            </w:pPr>
            <w:r w:rsidRPr="00FF1CD6">
              <w:rPr>
                <w:rFonts w:eastAsiaTheme="majorEastAsia" w:hint="eastAsia"/>
                <w:sz w:val="18"/>
              </w:rPr>
              <w:t>円</w:t>
            </w:r>
          </w:p>
        </w:tc>
      </w:tr>
      <w:tr w:rsidR="00E10FF0" w:rsidRPr="001709B7" w:rsidTr="00F53F6D">
        <w:trPr>
          <w:trHeight w:val="454"/>
        </w:trPr>
        <w:tc>
          <w:tcPr>
            <w:tcW w:w="737" w:type="dxa"/>
            <w:vMerge/>
            <w:vAlign w:val="center"/>
          </w:tcPr>
          <w:p w:rsidR="00E10FF0" w:rsidRDefault="00E10FF0" w:rsidP="00F53F6D">
            <w:pPr>
              <w:jc w:val="center"/>
              <w:rPr>
                <w:rFonts w:eastAsiaTheme="majorEastAsia"/>
                <w:sz w:val="18"/>
              </w:rPr>
            </w:pPr>
          </w:p>
        </w:tc>
        <w:tc>
          <w:tcPr>
            <w:tcW w:w="4422" w:type="dxa"/>
            <w:vMerge/>
            <w:tcBorders>
              <w:bottom w:val="double" w:sz="4" w:space="0" w:color="auto"/>
            </w:tcBorders>
            <w:tcMar>
              <w:left w:w="113" w:type="dxa"/>
            </w:tcMar>
            <w:vAlign w:val="center"/>
          </w:tcPr>
          <w:p w:rsidR="00E10FF0" w:rsidRDefault="00E10FF0" w:rsidP="00F53F6D">
            <w:pPr>
              <w:rPr>
                <w:rFonts w:eastAsiaTheme="majorEastAsia"/>
                <w:sz w:val="18"/>
              </w:rPr>
            </w:pPr>
          </w:p>
        </w:tc>
        <w:tc>
          <w:tcPr>
            <w:tcW w:w="1928" w:type="dxa"/>
            <w:tcBorders>
              <w:bottom w:val="double" w:sz="4" w:space="0" w:color="auto"/>
            </w:tcBorders>
            <w:vAlign w:val="center"/>
          </w:tcPr>
          <w:p w:rsidR="00E10FF0" w:rsidRPr="00964EF2" w:rsidRDefault="00E10FF0" w:rsidP="00F53F6D">
            <w:pPr>
              <w:spacing w:line="320" w:lineRule="exact"/>
              <w:ind w:leftChars="100" w:left="210"/>
              <w:jc w:val="right"/>
              <w:rPr>
                <w:rFonts w:eastAsiaTheme="majorEastAsia"/>
                <w:sz w:val="20"/>
              </w:rPr>
            </w:pPr>
            <w:r w:rsidRPr="00964EF2">
              <w:rPr>
                <w:rFonts w:eastAsiaTheme="majorEastAsia" w:hint="eastAsia"/>
                <w:sz w:val="20"/>
              </w:rPr>
              <w:t>年　　月</w:t>
            </w:r>
          </w:p>
        </w:tc>
        <w:tc>
          <w:tcPr>
            <w:tcW w:w="2948" w:type="dxa"/>
            <w:tcBorders>
              <w:bottom w:val="double" w:sz="4" w:space="0" w:color="auto"/>
            </w:tcBorders>
            <w:vAlign w:val="center"/>
          </w:tcPr>
          <w:p w:rsidR="00E10FF0" w:rsidRPr="00FF1CD6" w:rsidRDefault="00E10FF0" w:rsidP="00F53F6D">
            <w:pPr>
              <w:jc w:val="right"/>
              <w:rPr>
                <w:rFonts w:eastAsiaTheme="majorEastAsia"/>
                <w:sz w:val="18"/>
              </w:rPr>
            </w:pPr>
            <w:r>
              <w:rPr>
                <w:rFonts w:eastAsiaTheme="majorEastAsia" w:hint="eastAsia"/>
                <w:sz w:val="18"/>
              </w:rPr>
              <w:t>円</w:t>
            </w:r>
          </w:p>
        </w:tc>
      </w:tr>
      <w:tr w:rsidR="00E10FF0" w:rsidRPr="001709B7" w:rsidTr="00F53F6D">
        <w:trPr>
          <w:trHeight w:val="454"/>
        </w:trPr>
        <w:tc>
          <w:tcPr>
            <w:tcW w:w="737" w:type="dxa"/>
            <w:vMerge/>
            <w:tcBorders>
              <w:bottom w:val="single" w:sz="12" w:space="0" w:color="auto"/>
            </w:tcBorders>
            <w:vAlign w:val="center"/>
          </w:tcPr>
          <w:p w:rsidR="00E10FF0" w:rsidRDefault="00E10FF0" w:rsidP="00F53F6D">
            <w:pPr>
              <w:jc w:val="center"/>
              <w:rPr>
                <w:rFonts w:eastAsiaTheme="majorEastAsia"/>
                <w:sz w:val="18"/>
              </w:rPr>
            </w:pPr>
          </w:p>
        </w:tc>
        <w:tc>
          <w:tcPr>
            <w:tcW w:w="6350" w:type="dxa"/>
            <w:gridSpan w:val="2"/>
            <w:tcBorders>
              <w:top w:val="double" w:sz="4" w:space="0" w:color="auto"/>
              <w:bottom w:val="single" w:sz="12" w:space="0" w:color="auto"/>
            </w:tcBorders>
            <w:tcMar>
              <w:left w:w="113" w:type="dxa"/>
            </w:tcMar>
            <w:vAlign w:val="center"/>
          </w:tcPr>
          <w:p w:rsidR="00E10FF0" w:rsidRPr="00964EF2" w:rsidRDefault="00E10FF0" w:rsidP="00F53F6D">
            <w:pPr>
              <w:spacing w:line="320" w:lineRule="exact"/>
              <w:jc w:val="center"/>
              <w:rPr>
                <w:rFonts w:eastAsiaTheme="majorEastAsia"/>
                <w:sz w:val="20"/>
              </w:rPr>
            </w:pPr>
            <w:r>
              <w:rPr>
                <w:rFonts w:eastAsiaTheme="majorEastAsia" w:hint="eastAsia"/>
                <w:sz w:val="20"/>
              </w:rPr>
              <w:t>計【Ｃ】</w:t>
            </w:r>
          </w:p>
        </w:tc>
        <w:tc>
          <w:tcPr>
            <w:tcW w:w="2948" w:type="dxa"/>
            <w:tcBorders>
              <w:top w:val="double" w:sz="4" w:space="0" w:color="auto"/>
              <w:bottom w:val="single" w:sz="12" w:space="0" w:color="auto"/>
            </w:tcBorders>
            <w:vAlign w:val="center"/>
          </w:tcPr>
          <w:p w:rsidR="00E10FF0" w:rsidRPr="00FF1CD6" w:rsidRDefault="00E10FF0" w:rsidP="00F53F6D">
            <w:pPr>
              <w:jc w:val="right"/>
              <w:rPr>
                <w:rFonts w:eastAsiaTheme="majorEastAsia"/>
                <w:sz w:val="18"/>
              </w:rPr>
            </w:pPr>
            <w:r>
              <w:rPr>
                <w:rFonts w:eastAsiaTheme="majorEastAsia" w:hint="eastAsia"/>
                <w:sz w:val="18"/>
              </w:rPr>
              <w:t>円</w:t>
            </w:r>
          </w:p>
        </w:tc>
      </w:tr>
      <w:tr w:rsidR="00E10FF0" w:rsidRPr="001709B7" w:rsidTr="00F53F6D">
        <w:trPr>
          <w:trHeight w:val="454"/>
        </w:trPr>
        <w:tc>
          <w:tcPr>
            <w:tcW w:w="737" w:type="dxa"/>
            <w:vMerge w:val="restart"/>
            <w:tcBorders>
              <w:top w:val="single" w:sz="12" w:space="0" w:color="auto"/>
            </w:tcBorders>
            <w:vAlign w:val="center"/>
          </w:tcPr>
          <w:p w:rsidR="00E10FF0" w:rsidRPr="00FF1CD6" w:rsidRDefault="00E10FF0" w:rsidP="00F53F6D">
            <w:pPr>
              <w:jc w:val="center"/>
              <w:rPr>
                <w:rFonts w:eastAsiaTheme="majorEastAsia"/>
                <w:sz w:val="18"/>
              </w:rPr>
            </w:pPr>
            <w:r>
              <w:rPr>
                <w:rFonts w:eastAsiaTheme="majorEastAsia" w:hint="eastAsia"/>
                <w:sz w:val="18"/>
              </w:rPr>
              <w:t>【Ｄ】</w:t>
            </w:r>
          </w:p>
        </w:tc>
        <w:tc>
          <w:tcPr>
            <w:tcW w:w="4422" w:type="dxa"/>
            <w:vMerge w:val="restart"/>
            <w:tcBorders>
              <w:top w:val="single" w:sz="12" w:space="0" w:color="auto"/>
            </w:tcBorders>
            <w:tcMar>
              <w:left w:w="113" w:type="dxa"/>
            </w:tcMar>
            <w:vAlign w:val="center"/>
          </w:tcPr>
          <w:p w:rsidR="00E10FF0" w:rsidRPr="00FF1CD6" w:rsidRDefault="00E10FF0" w:rsidP="00F53F6D">
            <w:pPr>
              <w:rPr>
                <w:rFonts w:eastAsiaTheme="majorEastAsia"/>
                <w:sz w:val="18"/>
              </w:rPr>
            </w:pPr>
            <w:r>
              <w:rPr>
                <w:rFonts w:eastAsiaTheme="majorEastAsia" w:hint="eastAsia"/>
                <w:sz w:val="18"/>
              </w:rPr>
              <w:t>【Ｃ】の期間に対応する前年の２か月間の売上高等</w:t>
            </w:r>
          </w:p>
        </w:tc>
        <w:tc>
          <w:tcPr>
            <w:tcW w:w="1928" w:type="dxa"/>
            <w:tcBorders>
              <w:top w:val="single" w:sz="12" w:space="0" w:color="auto"/>
            </w:tcBorders>
            <w:vAlign w:val="center"/>
          </w:tcPr>
          <w:p w:rsidR="00E10FF0" w:rsidRPr="00964EF2" w:rsidRDefault="00E10FF0" w:rsidP="00F53F6D">
            <w:pPr>
              <w:spacing w:line="320" w:lineRule="exact"/>
              <w:jc w:val="right"/>
              <w:rPr>
                <w:rFonts w:eastAsiaTheme="majorEastAsia"/>
                <w:sz w:val="20"/>
              </w:rPr>
            </w:pPr>
            <w:r w:rsidRPr="00964EF2">
              <w:rPr>
                <w:rFonts w:eastAsiaTheme="majorEastAsia" w:hint="eastAsia"/>
                <w:sz w:val="20"/>
              </w:rPr>
              <w:t>年　　月</w:t>
            </w:r>
          </w:p>
        </w:tc>
        <w:tc>
          <w:tcPr>
            <w:tcW w:w="2948" w:type="dxa"/>
            <w:tcBorders>
              <w:top w:val="single" w:sz="12" w:space="0" w:color="auto"/>
            </w:tcBorders>
            <w:vAlign w:val="center"/>
          </w:tcPr>
          <w:p w:rsidR="00E10FF0" w:rsidRPr="00FF1CD6" w:rsidRDefault="00E10FF0" w:rsidP="00F53F6D">
            <w:pPr>
              <w:jc w:val="right"/>
              <w:rPr>
                <w:rFonts w:eastAsiaTheme="majorEastAsia"/>
                <w:sz w:val="18"/>
              </w:rPr>
            </w:pPr>
            <w:r>
              <w:rPr>
                <w:rFonts w:eastAsiaTheme="majorEastAsia" w:hint="eastAsia"/>
                <w:sz w:val="18"/>
              </w:rPr>
              <w:t>円</w:t>
            </w:r>
          </w:p>
        </w:tc>
      </w:tr>
      <w:tr w:rsidR="00E10FF0" w:rsidRPr="001709B7" w:rsidTr="00F53F6D">
        <w:trPr>
          <w:trHeight w:val="454"/>
        </w:trPr>
        <w:tc>
          <w:tcPr>
            <w:tcW w:w="737" w:type="dxa"/>
            <w:vMerge/>
            <w:vAlign w:val="center"/>
          </w:tcPr>
          <w:p w:rsidR="00E10FF0" w:rsidRDefault="00E10FF0" w:rsidP="00F53F6D">
            <w:pPr>
              <w:jc w:val="center"/>
              <w:rPr>
                <w:rFonts w:eastAsiaTheme="majorEastAsia"/>
                <w:sz w:val="18"/>
              </w:rPr>
            </w:pPr>
          </w:p>
        </w:tc>
        <w:tc>
          <w:tcPr>
            <w:tcW w:w="4422" w:type="dxa"/>
            <w:vMerge/>
            <w:tcBorders>
              <w:bottom w:val="double" w:sz="4" w:space="0" w:color="auto"/>
            </w:tcBorders>
            <w:tcMar>
              <w:left w:w="113" w:type="dxa"/>
            </w:tcMar>
            <w:vAlign w:val="center"/>
          </w:tcPr>
          <w:p w:rsidR="00E10FF0" w:rsidRDefault="00E10FF0" w:rsidP="00F53F6D">
            <w:pPr>
              <w:rPr>
                <w:rFonts w:eastAsiaTheme="majorEastAsia"/>
                <w:sz w:val="18"/>
              </w:rPr>
            </w:pPr>
          </w:p>
        </w:tc>
        <w:tc>
          <w:tcPr>
            <w:tcW w:w="1928" w:type="dxa"/>
            <w:tcBorders>
              <w:bottom w:val="double" w:sz="4" w:space="0" w:color="auto"/>
            </w:tcBorders>
            <w:vAlign w:val="center"/>
          </w:tcPr>
          <w:p w:rsidR="00E10FF0" w:rsidRPr="00964EF2" w:rsidRDefault="00E10FF0" w:rsidP="00F53F6D">
            <w:pPr>
              <w:spacing w:line="320" w:lineRule="exact"/>
              <w:jc w:val="right"/>
              <w:rPr>
                <w:rFonts w:eastAsiaTheme="majorEastAsia"/>
                <w:sz w:val="20"/>
              </w:rPr>
            </w:pPr>
            <w:r w:rsidRPr="00964EF2">
              <w:rPr>
                <w:rFonts w:eastAsiaTheme="majorEastAsia" w:hint="eastAsia"/>
                <w:sz w:val="20"/>
              </w:rPr>
              <w:t>年　　月</w:t>
            </w:r>
          </w:p>
        </w:tc>
        <w:tc>
          <w:tcPr>
            <w:tcW w:w="2948" w:type="dxa"/>
            <w:tcBorders>
              <w:bottom w:val="double" w:sz="4" w:space="0" w:color="auto"/>
            </w:tcBorders>
            <w:vAlign w:val="center"/>
          </w:tcPr>
          <w:p w:rsidR="00E10FF0" w:rsidRDefault="00E10FF0" w:rsidP="00F53F6D">
            <w:pPr>
              <w:jc w:val="right"/>
              <w:rPr>
                <w:rFonts w:eastAsiaTheme="majorEastAsia"/>
                <w:sz w:val="18"/>
              </w:rPr>
            </w:pPr>
            <w:r>
              <w:rPr>
                <w:rFonts w:eastAsiaTheme="majorEastAsia" w:hint="eastAsia"/>
                <w:sz w:val="18"/>
              </w:rPr>
              <w:t>円</w:t>
            </w:r>
          </w:p>
        </w:tc>
      </w:tr>
      <w:tr w:rsidR="00E10FF0" w:rsidRPr="001709B7" w:rsidTr="00F53F6D">
        <w:trPr>
          <w:trHeight w:val="454"/>
        </w:trPr>
        <w:tc>
          <w:tcPr>
            <w:tcW w:w="737" w:type="dxa"/>
            <w:vMerge/>
            <w:vAlign w:val="center"/>
          </w:tcPr>
          <w:p w:rsidR="00E10FF0" w:rsidRDefault="00E10FF0" w:rsidP="00F53F6D">
            <w:pPr>
              <w:jc w:val="center"/>
              <w:rPr>
                <w:rFonts w:eastAsiaTheme="majorEastAsia"/>
                <w:sz w:val="18"/>
              </w:rPr>
            </w:pPr>
          </w:p>
        </w:tc>
        <w:tc>
          <w:tcPr>
            <w:tcW w:w="6350" w:type="dxa"/>
            <w:gridSpan w:val="2"/>
            <w:tcBorders>
              <w:top w:val="double" w:sz="4" w:space="0" w:color="auto"/>
              <w:bottom w:val="single" w:sz="12" w:space="0" w:color="auto"/>
            </w:tcBorders>
            <w:tcMar>
              <w:left w:w="113" w:type="dxa"/>
            </w:tcMar>
            <w:vAlign w:val="center"/>
          </w:tcPr>
          <w:p w:rsidR="00E10FF0" w:rsidRPr="00964EF2" w:rsidRDefault="00E10FF0" w:rsidP="00F53F6D">
            <w:pPr>
              <w:spacing w:line="320" w:lineRule="exact"/>
              <w:jc w:val="center"/>
              <w:rPr>
                <w:rFonts w:eastAsiaTheme="majorEastAsia"/>
                <w:sz w:val="20"/>
              </w:rPr>
            </w:pPr>
            <w:r>
              <w:rPr>
                <w:rFonts w:eastAsiaTheme="majorEastAsia" w:hint="eastAsia"/>
                <w:sz w:val="20"/>
              </w:rPr>
              <w:t>計【</w:t>
            </w:r>
            <w:r w:rsidR="0091723A">
              <w:rPr>
                <w:rFonts w:eastAsiaTheme="majorEastAsia" w:hint="eastAsia"/>
                <w:sz w:val="20"/>
              </w:rPr>
              <w:t>Ｄ</w:t>
            </w:r>
            <w:r>
              <w:rPr>
                <w:rFonts w:eastAsiaTheme="majorEastAsia" w:hint="eastAsia"/>
                <w:sz w:val="20"/>
              </w:rPr>
              <w:t>】</w:t>
            </w:r>
          </w:p>
        </w:tc>
        <w:tc>
          <w:tcPr>
            <w:tcW w:w="2948" w:type="dxa"/>
            <w:tcBorders>
              <w:top w:val="double" w:sz="4" w:space="0" w:color="auto"/>
              <w:bottom w:val="single" w:sz="12" w:space="0" w:color="auto"/>
            </w:tcBorders>
            <w:vAlign w:val="center"/>
          </w:tcPr>
          <w:p w:rsidR="00E10FF0" w:rsidRDefault="00E10FF0" w:rsidP="00F53F6D">
            <w:pPr>
              <w:jc w:val="right"/>
              <w:rPr>
                <w:rFonts w:eastAsiaTheme="majorEastAsia"/>
                <w:sz w:val="18"/>
              </w:rPr>
            </w:pPr>
            <w:r>
              <w:rPr>
                <w:rFonts w:eastAsiaTheme="majorEastAsia" w:hint="eastAsia"/>
                <w:sz w:val="18"/>
              </w:rPr>
              <w:t>円</w:t>
            </w:r>
          </w:p>
        </w:tc>
      </w:tr>
    </w:tbl>
    <w:p w:rsidR="00E10FF0" w:rsidRPr="00165AF2" w:rsidRDefault="00E10FF0" w:rsidP="00E10FF0">
      <w:pPr>
        <w:ind w:leftChars="100" w:left="210"/>
        <w:rPr>
          <w:rFonts w:eastAsiaTheme="majorEastAsia"/>
          <w:sz w:val="18"/>
        </w:rPr>
      </w:pPr>
      <w:r w:rsidRPr="00165AF2">
        <w:rPr>
          <w:rFonts w:eastAsiaTheme="majorEastAsia" w:hint="eastAsia"/>
          <w:sz w:val="18"/>
        </w:rPr>
        <w:t>（減少率）</w:t>
      </w:r>
    </w:p>
    <w:p w:rsidR="00E10FF0" w:rsidRPr="00AB7493" w:rsidRDefault="00E3255F" w:rsidP="00E10FF0">
      <w:pPr>
        <w:ind w:leftChars="300" w:left="630"/>
        <w:rPr>
          <w:rFonts w:eastAsiaTheme="majorEastAsia"/>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（【Ｂ】＋【Ｄ】）　　　　　　　　　円</m:t>
              </m:r>
              <m:r>
                <m:rPr>
                  <m:sty m:val="p"/>
                </m:rPr>
                <w:rPr>
                  <w:rFonts w:ascii="Cambria Math" w:eastAsiaTheme="majorEastAsia" w:hAnsi="Cambria Math"/>
                  <w:sz w:val="18"/>
                </w:rPr>
                <m:t>-</m:t>
              </m:r>
              <m:r>
                <m:rPr>
                  <m:sty m:val="p"/>
                </m:rPr>
                <w:rPr>
                  <w:rFonts w:ascii="Cambria Math" w:eastAsiaTheme="majorEastAsia" w:hAnsi="Cambria Math" w:hint="eastAsia"/>
                  <w:sz w:val="18"/>
                </w:rPr>
                <m:t>（【Ａ】＋【Ｃ】）　　　　　　　　　　円</m:t>
              </m:r>
            </m:num>
            <m:den>
              <m:r>
                <m:rPr>
                  <m:sty m:val="p"/>
                </m:rPr>
                <w:rPr>
                  <w:rFonts w:ascii="Cambria Math" w:eastAsiaTheme="majorEastAsia" w:hAnsi="Cambria Math" w:hint="eastAsia"/>
                  <w:sz w:val="18"/>
                </w:rPr>
                <m:t>（【Ｂ】＋【Ｄ】）　　　　　　　　　　　円</m:t>
              </m:r>
            </m:den>
          </m:f>
          <m:r>
            <m:rPr>
              <m:sty m:val="p"/>
            </m:rPr>
            <w:rPr>
              <w:rFonts w:ascii="Cambria Math" w:eastAsiaTheme="majorEastAsia" w:hAnsi="Cambria Math" w:hint="eastAsia"/>
              <w:sz w:val="18"/>
            </w:rPr>
            <m:t>×１００＝　　　　　　％</m:t>
          </m:r>
        </m:oMath>
      </m:oMathPara>
    </w:p>
    <w:p w:rsidR="00182CA0" w:rsidRDefault="00182CA0" w:rsidP="00182CA0">
      <w:pPr>
        <w:spacing w:beforeLines="20" w:before="72" w:line="240" w:lineRule="exact"/>
        <w:jc w:val="left"/>
        <w:rPr>
          <w:rFonts w:eastAsiaTheme="majorEastAsia"/>
          <w:sz w:val="18"/>
          <w:szCs w:val="18"/>
        </w:rPr>
      </w:pPr>
    </w:p>
    <w:p w:rsidR="00182CA0" w:rsidRDefault="00182CA0" w:rsidP="00182CA0">
      <w:pPr>
        <w:spacing w:beforeLines="20" w:before="72" w:line="240" w:lineRule="exact"/>
        <w:jc w:val="left"/>
        <w:rPr>
          <w:rFonts w:eastAsiaTheme="majorEastAsia"/>
          <w:sz w:val="18"/>
          <w:szCs w:val="18"/>
        </w:rPr>
      </w:pPr>
      <w:r>
        <w:rPr>
          <w:rFonts w:eastAsiaTheme="majorEastAsia" w:hint="eastAsia"/>
          <w:sz w:val="18"/>
          <w:szCs w:val="18"/>
        </w:rPr>
        <w:t>（注）認定申請にあたっては、表１に記載している指定業種に属する事業を営んでいることがわかる書類等や、当該事業及び企業全体の売上高の減少が分かる書類（例えば、試算表や売上台帳など）の提出が必要</w:t>
      </w:r>
    </w:p>
    <w:p w:rsidR="00182CA0" w:rsidRPr="00182CA0" w:rsidRDefault="00182CA0" w:rsidP="00182CA0">
      <w:pPr>
        <w:spacing w:beforeLines="20" w:before="72" w:line="240" w:lineRule="exact"/>
        <w:jc w:val="left"/>
        <w:rPr>
          <w:rFonts w:eastAsiaTheme="majorEastAsia"/>
          <w:sz w:val="18"/>
          <w:szCs w:val="18"/>
        </w:rPr>
      </w:pPr>
    </w:p>
    <w:p w:rsidR="00E10FF0" w:rsidRPr="00590040" w:rsidRDefault="00A24AAC" w:rsidP="00E10FF0">
      <w:pPr>
        <w:ind w:leftChars="100" w:left="210"/>
        <w:rPr>
          <w:rFonts w:eastAsiaTheme="majorEastAsia"/>
          <w:sz w:val="18"/>
        </w:rPr>
      </w:pPr>
      <w:r w:rsidRPr="001709B7">
        <w:rPr>
          <w:rFonts w:eastAsiaTheme="majorEastAsia"/>
          <w:noProof/>
        </w:rPr>
        <mc:AlternateContent>
          <mc:Choice Requires="wps">
            <w:drawing>
              <wp:anchor distT="0" distB="0" distL="114300" distR="114300" simplePos="0" relativeHeight="251665408" behindDoc="0" locked="0" layoutInCell="1" allowOverlap="1" wp14:anchorId="16FB4150" wp14:editId="40054C7D">
                <wp:simplePos x="0" y="0"/>
                <wp:positionH relativeFrom="margin">
                  <wp:posOffset>93980</wp:posOffset>
                </wp:positionH>
                <wp:positionV relativeFrom="margin">
                  <wp:posOffset>8553755</wp:posOffset>
                </wp:positionV>
                <wp:extent cx="6443980" cy="1456055"/>
                <wp:effectExtent l="0" t="0" r="13970" b="10795"/>
                <wp:wrapNone/>
                <wp:docPr id="1" name="テキスト ボックス 1"/>
                <wp:cNvGraphicFramePr/>
                <a:graphic xmlns:a="http://schemas.openxmlformats.org/drawingml/2006/main">
                  <a:graphicData uri="http://schemas.microsoft.com/office/word/2010/wordprocessingShape">
                    <wps:wsp>
                      <wps:cNvSpPr txBox="1"/>
                      <wps:spPr>
                        <a:xfrm>
                          <a:off x="0" y="0"/>
                          <a:ext cx="6443980" cy="14560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FF0" w:rsidRPr="003E544D" w:rsidRDefault="00E10FF0" w:rsidP="00E10FF0">
                            <w:pPr>
                              <w:spacing w:line="240" w:lineRule="exact"/>
                              <w:jc w:val="left"/>
                              <w:rPr>
                                <w:rFonts w:eastAsiaTheme="majorEastAsia"/>
                                <w:sz w:val="20"/>
                              </w:rPr>
                            </w:pPr>
                            <w:r w:rsidRPr="003E544D">
                              <w:rPr>
                                <w:rFonts w:eastAsiaTheme="majorEastAsia" w:hint="eastAsia"/>
                                <w:sz w:val="20"/>
                              </w:rPr>
                              <w:t>中小企業</w:t>
                            </w:r>
                            <w:r w:rsidRPr="003E544D">
                              <w:rPr>
                                <w:rFonts w:eastAsiaTheme="majorEastAsia"/>
                                <w:sz w:val="20"/>
                              </w:rPr>
                              <w:t>信用保険法に</w:t>
                            </w:r>
                            <w:r w:rsidRPr="003E544D">
                              <w:rPr>
                                <w:rFonts w:eastAsiaTheme="majorEastAsia" w:hint="eastAsia"/>
                                <w:sz w:val="20"/>
                              </w:rPr>
                              <w:t>係る</w:t>
                            </w:r>
                            <w:r w:rsidRPr="003E544D">
                              <w:rPr>
                                <w:rFonts w:eastAsiaTheme="majorEastAsia"/>
                                <w:sz w:val="20"/>
                              </w:rPr>
                              <w:t>申請事務について</w:t>
                            </w:r>
                            <w:r w:rsidRPr="003E544D">
                              <w:rPr>
                                <w:rFonts w:eastAsiaTheme="majorEastAsia" w:hint="eastAsia"/>
                                <w:sz w:val="20"/>
                              </w:rPr>
                              <w:t>、下記の</w:t>
                            </w:r>
                            <w:r w:rsidRPr="003E544D">
                              <w:rPr>
                                <w:rFonts w:eastAsiaTheme="majorEastAsia"/>
                                <w:sz w:val="20"/>
                              </w:rPr>
                              <w:t>者を代理人として定め委任します。</w:t>
                            </w:r>
                          </w:p>
                          <w:p w:rsidR="003E544D" w:rsidRDefault="003E544D" w:rsidP="00E10FF0">
                            <w:pPr>
                              <w:spacing w:line="240" w:lineRule="exact"/>
                              <w:jc w:val="left"/>
                              <w:rPr>
                                <w:rFonts w:eastAsiaTheme="majorEastAsia"/>
                                <w:sz w:val="18"/>
                              </w:rPr>
                            </w:pPr>
                          </w:p>
                          <w:p w:rsidR="00E10FF0" w:rsidRPr="009F186F" w:rsidRDefault="00E10FF0" w:rsidP="003E544D">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E10FF0" w:rsidRDefault="00E10FF0" w:rsidP="00E10FF0">
                            <w:pPr>
                              <w:spacing w:line="240" w:lineRule="exact"/>
                              <w:jc w:val="left"/>
                              <w:rPr>
                                <w:rFonts w:eastAsiaTheme="majorEastAsia"/>
                                <w:sz w:val="20"/>
                              </w:rPr>
                            </w:pPr>
                          </w:p>
                          <w:p w:rsidR="00E10FF0" w:rsidRPr="00652FB2" w:rsidRDefault="003E544D" w:rsidP="003E544D">
                            <w:pPr>
                              <w:spacing w:line="240" w:lineRule="exact"/>
                              <w:ind w:leftChars="100" w:left="210"/>
                              <w:jc w:val="left"/>
                              <w:rPr>
                                <w:rFonts w:eastAsiaTheme="majorEastAsia"/>
                                <w:sz w:val="20"/>
                              </w:rPr>
                            </w:pPr>
                            <w:r>
                              <w:rPr>
                                <w:rFonts w:eastAsiaTheme="majorEastAsia" w:hint="eastAsia"/>
                                <w:sz w:val="20"/>
                              </w:rPr>
                              <w:t>上記</w:t>
                            </w:r>
                            <w:r>
                              <w:rPr>
                                <w:rFonts w:eastAsiaTheme="majorEastAsia"/>
                                <w:sz w:val="20"/>
                              </w:rPr>
                              <w:t>内容について確認しました。</w:t>
                            </w:r>
                          </w:p>
                          <w:p w:rsidR="00E10FF0" w:rsidRPr="001709B7" w:rsidRDefault="00E10FF0" w:rsidP="00E10FF0">
                            <w:pPr>
                              <w:spacing w:line="240" w:lineRule="exact"/>
                              <w:jc w:val="left"/>
                              <w:rPr>
                                <w:rFonts w:eastAsiaTheme="majorEastAsia"/>
                                <w:sz w:val="20"/>
                              </w:rPr>
                            </w:pPr>
                          </w:p>
                          <w:p w:rsidR="00E10FF0" w:rsidRPr="00994AC9" w:rsidRDefault="00E10FF0" w:rsidP="003E544D">
                            <w:pPr>
                              <w:tabs>
                                <w:tab w:val="left" w:pos="6521"/>
                              </w:tabs>
                              <w:spacing w:line="240" w:lineRule="exact"/>
                              <w:ind w:leftChars="1617" w:left="3396" w:rightChars="205" w:right="43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E3255F">
                              <w:rPr>
                                <w:rFonts w:eastAsiaTheme="majorEastAsia" w:hint="eastAsia"/>
                                <w:sz w:val="18"/>
                                <w:u w:val="single"/>
                              </w:rPr>
                              <w:t>印</w:t>
                            </w:r>
                            <w:bookmarkStart w:id="0" w:name="_GoBack"/>
                            <w:bookmarkEnd w:id="0"/>
                          </w:p>
                          <w:p w:rsidR="00E10FF0" w:rsidRPr="00652FB2" w:rsidRDefault="00E10FF0" w:rsidP="003E544D">
                            <w:pPr>
                              <w:spacing w:line="240" w:lineRule="exact"/>
                              <w:ind w:leftChars="1550" w:left="3255"/>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B4150" id="_x0000_t202" coordsize="21600,21600" o:spt="202" path="m,l,21600r21600,l21600,xe">
                <v:stroke joinstyle="miter"/>
                <v:path gradientshapeok="t" o:connecttype="rect"/>
              </v:shapetype>
              <v:shape id="テキスト ボックス 1" o:spid="_x0000_s1027" type="#_x0000_t202" style="position:absolute;left:0;text-align:left;margin-left:7.4pt;margin-top:673.5pt;width:507.4pt;height:11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" fillcolor="white [3201]" strokeweight="1.5pt">
                <v:textbox>
                  <w:txbxContent>
                    <w:p w:rsidR="00E10FF0" w:rsidRPr="003E544D" w:rsidRDefault="00E10FF0" w:rsidP="00E10FF0">
                      <w:pPr>
                        <w:spacing w:line="240" w:lineRule="exact"/>
                        <w:jc w:val="left"/>
                        <w:rPr>
                          <w:rFonts w:eastAsiaTheme="majorEastAsia"/>
                          <w:sz w:val="20"/>
                        </w:rPr>
                      </w:pPr>
                      <w:r w:rsidRPr="003E544D">
                        <w:rPr>
                          <w:rFonts w:eastAsiaTheme="majorEastAsia" w:hint="eastAsia"/>
                          <w:sz w:val="20"/>
                        </w:rPr>
                        <w:t>中小企業</w:t>
                      </w:r>
                      <w:r w:rsidRPr="003E544D">
                        <w:rPr>
                          <w:rFonts w:eastAsiaTheme="majorEastAsia"/>
                          <w:sz w:val="20"/>
                        </w:rPr>
                        <w:t>信用保険法に</w:t>
                      </w:r>
                      <w:r w:rsidRPr="003E544D">
                        <w:rPr>
                          <w:rFonts w:eastAsiaTheme="majorEastAsia" w:hint="eastAsia"/>
                          <w:sz w:val="20"/>
                        </w:rPr>
                        <w:t>係る</w:t>
                      </w:r>
                      <w:r w:rsidRPr="003E544D">
                        <w:rPr>
                          <w:rFonts w:eastAsiaTheme="majorEastAsia"/>
                          <w:sz w:val="20"/>
                        </w:rPr>
                        <w:t>申請事務について</w:t>
                      </w:r>
                      <w:r w:rsidRPr="003E544D">
                        <w:rPr>
                          <w:rFonts w:eastAsiaTheme="majorEastAsia" w:hint="eastAsia"/>
                          <w:sz w:val="20"/>
                        </w:rPr>
                        <w:t>、下記の</w:t>
                      </w:r>
                      <w:r w:rsidRPr="003E544D">
                        <w:rPr>
                          <w:rFonts w:eastAsiaTheme="majorEastAsia"/>
                          <w:sz w:val="20"/>
                        </w:rPr>
                        <w:t>者を代理人として定め委任します。</w:t>
                      </w:r>
                    </w:p>
                    <w:p w:rsidR="003E544D" w:rsidRDefault="003E544D" w:rsidP="00E10FF0">
                      <w:pPr>
                        <w:spacing w:line="240" w:lineRule="exact"/>
                        <w:jc w:val="left"/>
                        <w:rPr>
                          <w:rFonts w:eastAsiaTheme="majorEastAsia"/>
                          <w:sz w:val="18"/>
                        </w:rPr>
                      </w:pPr>
                    </w:p>
                    <w:p w:rsidR="00E10FF0" w:rsidRPr="009F186F" w:rsidRDefault="00E10FF0" w:rsidP="003E544D">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E10FF0" w:rsidRDefault="00E10FF0" w:rsidP="00E10FF0">
                      <w:pPr>
                        <w:spacing w:line="240" w:lineRule="exact"/>
                        <w:jc w:val="left"/>
                        <w:rPr>
                          <w:rFonts w:eastAsiaTheme="majorEastAsia"/>
                          <w:sz w:val="20"/>
                        </w:rPr>
                      </w:pPr>
                    </w:p>
                    <w:p w:rsidR="00E10FF0" w:rsidRPr="00652FB2" w:rsidRDefault="003E544D" w:rsidP="003E544D">
                      <w:pPr>
                        <w:spacing w:line="240" w:lineRule="exact"/>
                        <w:ind w:leftChars="100" w:left="210"/>
                        <w:jc w:val="left"/>
                        <w:rPr>
                          <w:rFonts w:eastAsiaTheme="majorEastAsia"/>
                          <w:sz w:val="20"/>
                        </w:rPr>
                      </w:pPr>
                      <w:r>
                        <w:rPr>
                          <w:rFonts w:eastAsiaTheme="majorEastAsia" w:hint="eastAsia"/>
                          <w:sz w:val="20"/>
                        </w:rPr>
                        <w:t>上記</w:t>
                      </w:r>
                      <w:r>
                        <w:rPr>
                          <w:rFonts w:eastAsiaTheme="majorEastAsia"/>
                          <w:sz w:val="20"/>
                        </w:rPr>
                        <w:t>内容について確認しました。</w:t>
                      </w:r>
                    </w:p>
                    <w:p w:rsidR="00E10FF0" w:rsidRPr="001709B7" w:rsidRDefault="00E10FF0" w:rsidP="00E10FF0">
                      <w:pPr>
                        <w:spacing w:line="240" w:lineRule="exact"/>
                        <w:jc w:val="left"/>
                        <w:rPr>
                          <w:rFonts w:eastAsiaTheme="majorEastAsia"/>
                          <w:sz w:val="20"/>
                        </w:rPr>
                      </w:pPr>
                    </w:p>
                    <w:p w:rsidR="00E10FF0" w:rsidRPr="00994AC9" w:rsidRDefault="00E10FF0" w:rsidP="003E544D">
                      <w:pPr>
                        <w:tabs>
                          <w:tab w:val="left" w:pos="6521"/>
                        </w:tabs>
                        <w:spacing w:line="240" w:lineRule="exact"/>
                        <w:ind w:leftChars="1617" w:left="3396" w:rightChars="205" w:right="43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E3255F">
                        <w:rPr>
                          <w:rFonts w:eastAsiaTheme="majorEastAsia" w:hint="eastAsia"/>
                          <w:sz w:val="18"/>
                          <w:u w:val="single"/>
                        </w:rPr>
                        <w:t>印</w:t>
                      </w:r>
                      <w:bookmarkStart w:id="1" w:name="_GoBack"/>
                      <w:bookmarkEnd w:id="1"/>
                    </w:p>
                    <w:p w:rsidR="00E10FF0" w:rsidRPr="00652FB2" w:rsidRDefault="00E10FF0" w:rsidP="003E544D">
                      <w:pPr>
                        <w:spacing w:line="240" w:lineRule="exact"/>
                        <w:ind w:leftChars="1550" w:left="3255"/>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00E10FF0" w:rsidRPr="00590040">
        <w:rPr>
          <w:rFonts w:eastAsiaTheme="majorEastAsia" w:hint="eastAsia"/>
          <w:sz w:val="18"/>
        </w:rPr>
        <w:t>（</w:t>
      </w:r>
      <w:r w:rsidR="006D51D4">
        <w:rPr>
          <w:rFonts w:eastAsiaTheme="majorEastAsia" w:hint="eastAsia"/>
          <w:sz w:val="18"/>
        </w:rPr>
        <w:t>取扱金融機関の長は</w:t>
      </w:r>
      <w:r w:rsidR="00E10FF0" w:rsidRPr="00590040">
        <w:rPr>
          <w:rFonts w:eastAsiaTheme="majorEastAsia" w:hint="eastAsia"/>
          <w:sz w:val="18"/>
        </w:rPr>
        <w:t>、</w:t>
      </w:r>
      <w:r w:rsidR="00E10FF0">
        <w:rPr>
          <w:rFonts w:eastAsiaTheme="majorEastAsia" w:hint="eastAsia"/>
          <w:sz w:val="18"/>
        </w:rPr>
        <w:t>上記事項に相違のないことを確認</w:t>
      </w:r>
      <w:r w:rsidR="006D51D4">
        <w:rPr>
          <w:rFonts w:eastAsiaTheme="majorEastAsia" w:hint="eastAsia"/>
          <w:sz w:val="18"/>
        </w:rPr>
        <w:t>し</w:t>
      </w:r>
      <w:r w:rsidR="00E10FF0">
        <w:rPr>
          <w:rFonts w:eastAsiaTheme="majorEastAsia" w:hint="eastAsia"/>
          <w:sz w:val="18"/>
        </w:rPr>
        <w:t>、</w:t>
      </w:r>
      <w:r w:rsidR="00E10FF0" w:rsidRPr="00590040">
        <w:rPr>
          <w:rFonts w:eastAsiaTheme="majorEastAsia" w:hint="eastAsia"/>
          <w:sz w:val="18"/>
        </w:rPr>
        <w:t>下記欄に必要事項を記入</w:t>
      </w:r>
      <w:r w:rsidR="006D51D4">
        <w:rPr>
          <w:rFonts w:eastAsiaTheme="majorEastAsia" w:hint="eastAsia"/>
          <w:sz w:val="18"/>
        </w:rPr>
        <w:t>のうえ提出して</w:t>
      </w:r>
      <w:r w:rsidR="00E10FF0" w:rsidRPr="00590040">
        <w:rPr>
          <w:rFonts w:eastAsiaTheme="majorEastAsia" w:hint="eastAsia"/>
          <w:sz w:val="18"/>
        </w:rPr>
        <w:t>ください）</w:t>
      </w:r>
    </w:p>
    <w:p w:rsidR="003B01D8" w:rsidRPr="00E10FF0" w:rsidRDefault="003B01D8" w:rsidP="00852C97">
      <w:pPr>
        <w:suppressAutoHyphens/>
        <w:spacing w:line="200" w:lineRule="exact"/>
        <w:ind w:left="493" w:hanging="493"/>
        <w:jc w:val="right"/>
        <w:textAlignment w:val="baseline"/>
        <w:rPr>
          <w:rFonts w:ascii="ＭＳ ゴシック" w:eastAsia="ＭＳ ゴシック" w:hAnsi="ＭＳ ゴシック" w:cs="ＭＳ ゴシック"/>
          <w:color w:val="000000"/>
          <w:kern w:val="0"/>
          <w:sz w:val="16"/>
          <w:szCs w:val="21"/>
        </w:rPr>
      </w:pPr>
    </w:p>
    <w:sectPr w:rsidR="003B01D8" w:rsidRPr="00E10FF0" w:rsidSect="00C47982">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26E94"/>
    <w:rsid w:val="000319D6"/>
    <w:rsid w:val="000371A0"/>
    <w:rsid w:val="000513FB"/>
    <w:rsid w:val="000B7001"/>
    <w:rsid w:val="000D2D28"/>
    <w:rsid w:val="000E166B"/>
    <w:rsid w:val="000E20AC"/>
    <w:rsid w:val="001157A4"/>
    <w:rsid w:val="00182998"/>
    <w:rsid w:val="00182CA0"/>
    <w:rsid w:val="00184594"/>
    <w:rsid w:val="001C38A1"/>
    <w:rsid w:val="001F1E03"/>
    <w:rsid w:val="00211F08"/>
    <w:rsid w:val="00245CCA"/>
    <w:rsid w:val="002D594F"/>
    <w:rsid w:val="00306054"/>
    <w:rsid w:val="0032680A"/>
    <w:rsid w:val="00354FF2"/>
    <w:rsid w:val="00387CE8"/>
    <w:rsid w:val="00396CE6"/>
    <w:rsid w:val="003B01D8"/>
    <w:rsid w:val="003E2F49"/>
    <w:rsid w:val="003E544D"/>
    <w:rsid w:val="003E5FAB"/>
    <w:rsid w:val="004151B6"/>
    <w:rsid w:val="00417DF8"/>
    <w:rsid w:val="00420609"/>
    <w:rsid w:val="00437C86"/>
    <w:rsid w:val="0044203B"/>
    <w:rsid w:val="00442B76"/>
    <w:rsid w:val="004616BA"/>
    <w:rsid w:val="00482D23"/>
    <w:rsid w:val="004852F3"/>
    <w:rsid w:val="004A43F6"/>
    <w:rsid w:val="004B388E"/>
    <w:rsid w:val="004D1E79"/>
    <w:rsid w:val="004D3CA5"/>
    <w:rsid w:val="004D6230"/>
    <w:rsid w:val="004E7039"/>
    <w:rsid w:val="00554C52"/>
    <w:rsid w:val="00573C1A"/>
    <w:rsid w:val="005A2739"/>
    <w:rsid w:val="00641AEF"/>
    <w:rsid w:val="0065357B"/>
    <w:rsid w:val="0066519F"/>
    <w:rsid w:val="006D51D4"/>
    <w:rsid w:val="006D5B2C"/>
    <w:rsid w:val="00786708"/>
    <w:rsid w:val="00790CD2"/>
    <w:rsid w:val="00832A17"/>
    <w:rsid w:val="008431A9"/>
    <w:rsid w:val="00852C97"/>
    <w:rsid w:val="0086251C"/>
    <w:rsid w:val="00877B45"/>
    <w:rsid w:val="00893B59"/>
    <w:rsid w:val="008955F3"/>
    <w:rsid w:val="008A73D6"/>
    <w:rsid w:val="008C75C6"/>
    <w:rsid w:val="009044A5"/>
    <w:rsid w:val="0091245D"/>
    <w:rsid w:val="0091723A"/>
    <w:rsid w:val="00942165"/>
    <w:rsid w:val="0095481D"/>
    <w:rsid w:val="009556C4"/>
    <w:rsid w:val="00961156"/>
    <w:rsid w:val="00966257"/>
    <w:rsid w:val="00982207"/>
    <w:rsid w:val="00993E37"/>
    <w:rsid w:val="009A6E01"/>
    <w:rsid w:val="009D221C"/>
    <w:rsid w:val="00A24AAC"/>
    <w:rsid w:val="00A37452"/>
    <w:rsid w:val="00A8239A"/>
    <w:rsid w:val="00AA2E5E"/>
    <w:rsid w:val="00AB1142"/>
    <w:rsid w:val="00AB6E53"/>
    <w:rsid w:val="00AC1FBB"/>
    <w:rsid w:val="00AE173C"/>
    <w:rsid w:val="00AE6670"/>
    <w:rsid w:val="00AF7283"/>
    <w:rsid w:val="00B650FF"/>
    <w:rsid w:val="00B92A35"/>
    <w:rsid w:val="00BE294E"/>
    <w:rsid w:val="00C01687"/>
    <w:rsid w:val="00C05A9E"/>
    <w:rsid w:val="00C17E16"/>
    <w:rsid w:val="00C24864"/>
    <w:rsid w:val="00C32B32"/>
    <w:rsid w:val="00C47982"/>
    <w:rsid w:val="00C51820"/>
    <w:rsid w:val="00C533E2"/>
    <w:rsid w:val="00C57E80"/>
    <w:rsid w:val="00C75A9D"/>
    <w:rsid w:val="00C850E4"/>
    <w:rsid w:val="00C86448"/>
    <w:rsid w:val="00CB5322"/>
    <w:rsid w:val="00CC493B"/>
    <w:rsid w:val="00CD0077"/>
    <w:rsid w:val="00CD75E0"/>
    <w:rsid w:val="00CE007C"/>
    <w:rsid w:val="00CE52AF"/>
    <w:rsid w:val="00D638EB"/>
    <w:rsid w:val="00DD34B7"/>
    <w:rsid w:val="00DE414F"/>
    <w:rsid w:val="00E07B17"/>
    <w:rsid w:val="00E10FF0"/>
    <w:rsid w:val="00E3255F"/>
    <w:rsid w:val="00E806C4"/>
    <w:rsid w:val="00E85250"/>
    <w:rsid w:val="00E86CF9"/>
    <w:rsid w:val="00EC4638"/>
    <w:rsid w:val="00EF50CC"/>
    <w:rsid w:val="00F20094"/>
    <w:rsid w:val="00F30B4B"/>
    <w:rsid w:val="00F65B40"/>
    <w:rsid w:val="00F70E5D"/>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E1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106</cp:revision>
  <cp:lastPrinted>2020-03-17T06:43:00Z</cp:lastPrinted>
  <dcterms:created xsi:type="dcterms:W3CDTF">2020-03-09T00:01:00Z</dcterms:created>
  <dcterms:modified xsi:type="dcterms:W3CDTF">2021-09-13T05:24:00Z</dcterms:modified>
</cp:coreProperties>
</file>