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3B" w:rsidRDefault="00E53F4B" w:rsidP="00FE4E3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4C57E" wp14:editId="516972AD">
                <wp:simplePos x="0" y="0"/>
                <wp:positionH relativeFrom="margin">
                  <wp:posOffset>1435100</wp:posOffset>
                </wp:positionH>
                <wp:positionV relativeFrom="paragraph">
                  <wp:posOffset>-482600</wp:posOffset>
                </wp:positionV>
                <wp:extent cx="3398807" cy="34496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807" cy="344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F4B" w:rsidRPr="00BD4FC1" w:rsidRDefault="00E53F4B" w:rsidP="00E53F4B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D4FC1">
                              <w:rPr>
                                <w:rFonts w:hint="eastAsia"/>
                                <w:i/>
                                <w:color w:val="FF0000"/>
                              </w:rPr>
                              <w:t>本様式は</w:t>
                            </w:r>
                            <w:r w:rsidRPr="00BD4FC1">
                              <w:rPr>
                                <w:i/>
                                <w:color w:val="FF0000"/>
                              </w:rPr>
                              <w:t>、市HPで公開させていただきます。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4C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-38pt;width:267.6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f+YQIAAIoEAAAOAAAAZHJzL2Uyb0RvYy54bWysVM2O2jAQvlfqO1i+l/C3LCDCirKiqoR2&#10;V2KrPRvHgUiOx7UNCT2CtOpD9BWqnvs8eZGOHWDptqeqF2fG8+f5vpmMbspckq0wNgMV01ajSYlQ&#10;HJJMrWL66XH2rk+JdUwlTIISMd0JS2/Gb9+MCj0UbViDTIQhmETZYaFjunZOD6PI8rXImW2AFgqN&#10;KZicOVTNKkoMKzB7LqN2s9mLCjCJNsCFtXh7WxvpOORPU8HdfZpa4YiMKb7NhdOEc+nPaDxiw5Vh&#10;ep3x4zPYP7wiZ5nCoudUt8wxsjHZH6nyjBuwkLoGhzyCNM24CD1gN63mq24Wa6ZF6AXBsfoMk/1/&#10;afnd9sGQLIlpmxLFcqSoOjxX++/V/md1+Eqqw7fqcKj2P1AnbQ9Xoe0QoxYa41z5Hkqk/XRv8dKj&#10;UKYm91/sj6Adgd+dwRalIxwvO51Bv9+8poSjrdPtDnohTfQSrY11HwTkxAsxNUhmwJht59bhS9D1&#10;5OKLWZBZMsukDIofIDGVhmwZUi/dKflvXlKRIqa9zlUzJFbgw+vMUmEB32vdk5dcuSyPACwh2WH/&#10;BuqBsprPMnzknFn3wAxOELaMW+Hu8UglYBE4SpSswXz52733R2LRSkmBExlT+3nDjKBEflRI+aDV&#10;7foRDkr36rqNirm0LC8tapNPATtv4f5pHkTv7+RJTA3kT7g8E18VTUxxrB1TdxKnrt4TXD4uJpPg&#10;hEOrmZurheY+tUfaU/BYPjGjjzw5ZPgOTrPLhq/oqn19pILJxkGaBS49wDWqR9xx4APFx+X0G3Wp&#10;B6+XX8j4FwAAAP//AwBQSwMEFAAGAAgAAAAhAH4FJbviAAAACwEAAA8AAABkcnMvZG93bnJldi54&#10;bWxMj0tPhEAQhO8m/odJm3gxuwNsBIMMG2N8JN528RFvs0wLRKaHMLOA/97ek966uyrVXxXbxfZi&#10;wtF3jhTE6wgEUu1MR42C1+pxdQPCB01G945QwQ962JbnZ4XOjZtph9M+NIJDyOdaQRvCkEvp6xat&#10;9ms3ILH25UarA69jI82oZw63vUyiKJVWd8QfWj3gfYv19/5oFXxeNR8vfnl6mzfXm+Hheaqyd1Mp&#10;dXmx3N2CCLiEPzOc8BkdSmY6uCMZL3oFSZJyl6BglZ0GdmRpnIA48CWJM5BlIf93KH8BAAD//wMA&#10;UEsBAi0AFAAGAAgAAAAhALaDOJL+AAAA4QEAABMAAAAAAAAAAAAAAAAAAAAAAFtDb250ZW50X1R5&#10;cGVzXS54bWxQSwECLQAUAAYACAAAACEAOP0h/9YAAACUAQAACwAAAAAAAAAAAAAAAAAvAQAAX3Jl&#10;bHMvLnJlbHNQSwECLQAUAAYACAAAACEA5han/mECAACKBAAADgAAAAAAAAAAAAAAAAAuAgAAZHJz&#10;L2Uyb0RvYy54bWxQSwECLQAUAAYACAAAACEAfgUlu+IAAAALAQAADwAAAAAAAAAAAAAAAAC7BAAA&#10;ZHJzL2Rvd25yZXYueG1sUEsFBgAAAAAEAAQA8wAAAMoFAAAAAA==&#10;" fillcolor="white [3201]" stroked="f" strokeweight=".5pt">
                <v:textbox>
                  <w:txbxContent>
                    <w:p w:rsidR="00E53F4B" w:rsidRPr="00BD4FC1" w:rsidRDefault="00E53F4B" w:rsidP="00E53F4B">
                      <w:pPr>
                        <w:rPr>
                          <w:i/>
                          <w:color w:val="FF0000"/>
                        </w:rPr>
                      </w:pPr>
                      <w:r w:rsidRPr="00BD4FC1">
                        <w:rPr>
                          <w:rFonts w:hint="eastAsia"/>
                          <w:i/>
                          <w:color w:val="FF0000"/>
                        </w:rPr>
                        <w:t>本様式は</w:t>
                      </w:r>
                      <w:r w:rsidRPr="00BD4FC1">
                        <w:rPr>
                          <w:i/>
                          <w:color w:val="FF0000"/>
                        </w:rPr>
                        <w:t>、市HPで公開させていただきます。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16D">
        <w:rPr>
          <w:rFonts w:ascii="ＭＳ ゴシック" w:eastAsia="ＭＳ ゴシック" w:hAnsi="ＭＳ ゴシック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C4A51" wp14:editId="7C2BF285">
                <wp:simplePos x="0" y="0"/>
                <wp:positionH relativeFrom="column">
                  <wp:posOffset>5473460</wp:posOffset>
                </wp:positionH>
                <wp:positionV relativeFrom="paragraph">
                  <wp:posOffset>-508958</wp:posOffset>
                </wp:positionV>
                <wp:extent cx="698153" cy="335915"/>
                <wp:effectExtent l="0" t="0" r="2603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53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116D" w:rsidRPr="001E116D" w:rsidRDefault="001E116D" w:rsidP="001E116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4A51" id="テキスト ボックス 4" o:spid="_x0000_s1027" type="#_x0000_t202" style="position:absolute;left:0;text-align:left;margin-left:431pt;margin-top:-40.1pt;width:54.9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k7cwIAAMkEAAAOAAAAZHJzL2Uyb0RvYy54bWysVM1uGjEQvlfqO1i+l+U3DYglokRUlVAS&#10;iVQ5G68XVvV6XNuwS48gRX2IvkLVc59nX6RjLxCS9FSVg5n/n29mdnhV5pJshLEZqJi2Gk1KhOKQ&#10;ZGoZ08/303eXlFjHVMIkKBHTrbD0avT2zbDQA9GGFchEGIJBlB0UOqYr5/QgiixfiZzZBmihUJmC&#10;yZlD1iyjxLACo+cyajebF1EBJtEGuLAWpde1ko5C/DQV3N2mqRWOyJhibS68JrwL/0ajIRssDdOr&#10;jB/KYP9QRc4yhUlPoa6ZY2Rtsleh8owbsJC6Boc8gjTNuAg9YDet5otu5iumRegFwbH6BJP9f2H5&#10;zebOkCyJaZcSxXIcUbV/rHY/q93vav+dVPsf1X5f7X4hT7oerkLbAXrNNfq58gOUOPaj3KLQo1Cm&#10;Jvf/2B9BPQK/PYEtSkc4Ci/6l61ehxKOqk6n12/1fJToyVkb6z4KyIknYmpwlgFitplZV5seTXwu&#10;CzJLppmUgdnaiTRkw3DsuC0JFJRIZh0KYzoNv0O2Z25SkQIr6/SaIdMznc91irmQjH95HQGrlwqb&#10;8BjVWHjKlYsyQHzCaQHJFuEzUO+j1XyaYfgZVnjHDC4gIoZH5W7xSSVgTXCgKFmB+fY3ubfHvUAt&#10;JQUudEzt1zUzAhv/pHBj+q1u119AYLq9921kzLlmca5R63wCCF4Lz1fzQHp7J49kaiB/wNsb+6yo&#10;Yopj7pi6Izlx9Znh7XIxHgcj3HnN3EzNNfeh/aQ8rPflAzP6MGeHC3IDx9Vngxfjrm29p4Lx2kGa&#10;hV3wONeoHuDHewnbdLhtf5DnfLB6+gKN/gAAAP//AwBQSwMEFAAGAAgAAAAhAMdUnG3fAAAACwEA&#10;AA8AAABkcnMvZG93bnJldi54bWxMj8FOwzAQRO9I/IO1SNxap0FqkxCnQkgcESJwgJtrL4khXkex&#10;m4Z+PcsJjrMzmn1T7xc/iBmn6AIp2KwzEEgmWEedgteXh1UBIiZNVg+BUME3Rtg3lxe1rmw40TPO&#10;beoEl1CstII+pbGSMpoevY7rMCKx9xEmrxPLqZN20icu94PMs2wrvXbEH3o94n2P5qs9egWW3gKZ&#10;d/d4dtQaV56fik8zK3V9tdzdgki4pL8w/OIzOjTMdAhHslEMCoptzluSglWR5SA4Ue42JYgDX/Ld&#10;Dcimlv83ND8AAAD//wMAUEsBAi0AFAAGAAgAAAAhALaDOJL+AAAA4QEAABMAAAAAAAAAAAAAAAAA&#10;AAAAAFtDb250ZW50X1R5cGVzXS54bWxQSwECLQAUAAYACAAAACEAOP0h/9YAAACUAQAACwAAAAAA&#10;AAAAAAAAAAAvAQAAX3JlbHMvLnJlbHNQSwECLQAUAAYACAAAACEAaW65O3MCAADJBAAADgAAAAAA&#10;AAAAAAAAAAAuAgAAZHJzL2Uyb0RvYy54bWxQSwECLQAUAAYACAAAACEAx1Scbd8AAAALAQAADwAA&#10;AAAAAAAAAAAAAADNBAAAZHJzL2Rvd25yZXYueG1sUEsFBgAAAAAEAAQA8wAAANkFAAAAAA==&#10;" fillcolor="window" strokeweight=".5pt">
                <v:textbox>
                  <w:txbxContent>
                    <w:p w:rsidR="001E116D" w:rsidRPr="001E116D" w:rsidRDefault="001E116D" w:rsidP="001E116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374C8" w:rsidRPr="00EA78C1">
        <w:rPr>
          <w:rFonts w:ascii="ＭＳ ゴシック" w:eastAsia="ＭＳ ゴシック" w:hAnsi="ＭＳ ゴシック" w:hint="eastAsia"/>
          <w:sz w:val="24"/>
        </w:rPr>
        <w:t>活動計画書</w:t>
      </w:r>
    </w:p>
    <w:p w:rsidR="00FE4E3B" w:rsidRDefault="00FE4E3B" w:rsidP="00FE4E3B">
      <w:pPr>
        <w:jc w:val="left"/>
        <w:rPr>
          <w:rFonts w:ascii="ＭＳ ゴシック" w:eastAsia="ＭＳ ゴシック" w:hAnsi="ＭＳ ゴシック"/>
          <w:sz w:val="28"/>
        </w:rPr>
      </w:pPr>
    </w:p>
    <w:p w:rsidR="000F70C7" w:rsidRPr="00FE4E3B" w:rsidRDefault="009062C1" w:rsidP="00FE4E3B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cs="ＭＳ 明朝" w:hint="eastAsia"/>
        </w:rPr>
        <w:t xml:space="preserve">１　</w:t>
      </w:r>
      <w:r w:rsidR="00FE4E3B">
        <w:rPr>
          <w:rFonts w:ascii="ＭＳ ゴシック" w:eastAsia="ＭＳ ゴシック" w:hAnsi="ＭＳ ゴシック" w:cs="ＭＳ 明朝" w:hint="eastAsia"/>
        </w:rPr>
        <w:t>S</w:t>
      </w:r>
      <w:r w:rsidR="00FE4E3B">
        <w:rPr>
          <w:rFonts w:ascii="ＭＳ ゴシック" w:eastAsia="ＭＳ ゴシック" w:hAnsi="ＭＳ ゴシック" w:cs="ＭＳ 明朝"/>
        </w:rPr>
        <w:t>DGs</w:t>
      </w:r>
      <w:r w:rsidR="00FE4E3B">
        <w:rPr>
          <w:rFonts w:ascii="ＭＳ ゴシック" w:eastAsia="ＭＳ ゴシック" w:hAnsi="ＭＳ ゴシック" w:cs="ＭＳ 明朝" w:hint="eastAsia"/>
        </w:rPr>
        <w:t>の達成に向けて取り組む内容</w:t>
      </w:r>
    </w:p>
    <w:tbl>
      <w:tblPr>
        <w:tblW w:w="85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57"/>
      </w:tblGrid>
      <w:tr w:rsidR="000F70C7" w:rsidRPr="00EA78C1" w:rsidTr="007A3216">
        <w:trPr>
          <w:trHeight w:val="238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20" w:rsidRPr="00FE4E3B" w:rsidRDefault="00416F20" w:rsidP="00416F20">
            <w:pPr>
              <w:snapToGrid w:val="0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</w:p>
          <w:p w:rsidR="00416F20" w:rsidRPr="00BF73BA" w:rsidRDefault="00416F20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【記載例</w:t>
            </w:r>
            <w:r w:rsid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（パートナー・ゴールドパートナー）</w:t>
            </w: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】</w:t>
            </w:r>
          </w:p>
          <w:p w:rsidR="00416F20" w:rsidRPr="00BF73BA" w:rsidRDefault="00416F20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BF73BA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2030年までに新卒３年目以内の離職率を10％以下とする。</w:t>
            </w:r>
          </w:p>
          <w:p w:rsidR="00416F20" w:rsidRPr="00BF73BA" w:rsidRDefault="00416F20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BF73BA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2030年までに女性管理職の割合を50％とする。</w:t>
            </w:r>
          </w:p>
          <w:p w:rsidR="000F70C7" w:rsidRDefault="00416F20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BF73BA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2030年までに従業員のマイボトル使用率を80％以上とする。</w:t>
            </w:r>
          </w:p>
          <w:p w:rsidR="008C6DAC" w:rsidRDefault="008C6DAC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</w:p>
          <w:p w:rsidR="008C6DAC" w:rsidRPr="008C6DAC" w:rsidRDefault="008C6DAC" w:rsidP="00416F20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 w:val="18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【記載例</w:t>
            </w:r>
            <w:r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（ファイナンシャルパートナー）</w:t>
            </w: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】</w:t>
            </w: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 w:val="18"/>
                <w:szCs w:val="21"/>
              </w:rPr>
              <w:t>※一企業、金融機関の２側面で記載してください。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</w:rPr>
            </w:pPr>
            <w:r w:rsidRPr="008C6DAC">
              <w:rPr>
                <w:rFonts w:ascii="ＭＳ ゴシック" w:eastAsia="ＭＳ ゴシック" w:hAnsi="ＭＳ ゴシック" w:cs="ＭＳ 明朝" w:hint="eastAsia"/>
                <w:color w:val="FF0000"/>
              </w:rPr>
              <w:t>（一企業として）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【記載例】※複数記載していただいても</w:t>
            </w:r>
            <w:r w:rsidRPr="008C6DAC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OKです。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8C6DAC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2030年までに新卒３年目以内の離職率を10％以下とする。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8C6DAC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2030年までに女性管理職の割合を50％とする。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</w:t>
            </w:r>
            <w:r w:rsidRPr="008C6DAC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</w:t>
            </w:r>
            <w:r w:rsidRPr="008C6DAC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行員</w:t>
            </w:r>
            <w:r w:rsidRPr="008C6DAC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のマイボトル使用率を80％以上とする。</w:t>
            </w:r>
          </w:p>
          <w:p w:rsidR="008C6DAC" w:rsidRPr="008C6DAC" w:rsidRDefault="008C6DAC" w:rsidP="008C6DAC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</w:rPr>
            </w:pPr>
            <w:r w:rsidRPr="008C6DAC">
              <w:rPr>
                <w:rFonts w:ascii="ＭＳ ゴシック" w:eastAsia="ＭＳ ゴシック" w:hAnsi="ＭＳ ゴシック" w:cs="メイリオ" w:hint="eastAsia"/>
                <w:color w:val="FF0000"/>
                <w:szCs w:val="21"/>
              </w:rPr>
              <w:t>（金融機関として）</w:t>
            </w:r>
          </w:p>
          <w:p w:rsidR="008C6DAC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BF73BA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【記載例】※複数記載していただいても</w:t>
            </w:r>
            <w:r w:rsidRPr="00BF73BA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OKです。</w:t>
            </w:r>
          </w:p>
          <w:p w:rsidR="008C6DAC" w:rsidRPr="00441E80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441E80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・市内企業の取組と</w:t>
            </w:r>
            <w:r w:rsidRPr="00441E80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SDGsの関連についてその「見える化」を支援する。</w:t>
            </w:r>
          </w:p>
          <w:p w:rsidR="008C6DAC" w:rsidRPr="00441E80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441E80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（</w:t>
            </w:r>
            <w:r w:rsidRPr="00441E80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2025年までに30件）</w:t>
            </w:r>
          </w:p>
          <w:p w:rsidR="008C6DAC" w:rsidRPr="00441E80" w:rsidRDefault="008C6DAC" w:rsidP="008C6DAC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441E80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・市内企業のカーボンニュートラル関連融資を実施する</w:t>
            </w:r>
          </w:p>
          <w:p w:rsidR="000F70C7" w:rsidRPr="008C6DAC" w:rsidRDefault="008C6DAC" w:rsidP="007A3216">
            <w:pPr>
              <w:snapToGrid w:val="0"/>
              <w:jc w:val="left"/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</w:pPr>
            <w:r w:rsidRPr="00441E80">
              <w:rPr>
                <w:rFonts w:ascii="HGS創英角ｺﾞｼｯｸUB" w:eastAsia="HGS創英角ｺﾞｼｯｸUB" w:hAnsi="HGS創英角ｺﾞｼｯｸUB" w:cs="メイリオ" w:hint="eastAsia"/>
                <w:color w:val="FF0000"/>
                <w:szCs w:val="21"/>
              </w:rPr>
              <w:t>（</w:t>
            </w:r>
            <w:r w:rsidRPr="00441E80">
              <w:rPr>
                <w:rFonts w:ascii="HGS創英角ｺﾞｼｯｸUB" w:eastAsia="HGS創英角ｺﾞｼｯｸUB" w:hAnsi="HGS創英角ｺﾞｼｯｸUB" w:cs="メイリオ"/>
                <w:color w:val="FF0000"/>
                <w:szCs w:val="21"/>
              </w:rPr>
              <w:t>2030年までに～件、～千円）</w:t>
            </w:r>
          </w:p>
        </w:tc>
      </w:tr>
    </w:tbl>
    <w:p w:rsidR="00DF09ED" w:rsidRPr="00FE4E3B" w:rsidRDefault="00FE4E3B" w:rsidP="00FE4E3B">
      <w:pPr>
        <w:spacing w:line="300" w:lineRule="exact"/>
        <w:ind w:firstLineChars="200" w:firstLine="400"/>
        <w:rPr>
          <w:rFonts w:ascii="ＭＳ ゴシック" w:eastAsia="ＭＳ ゴシック" w:hAnsi="ＭＳ ゴシック" w:cs="ＭＳ 明朝" w:hint="eastAsia"/>
          <w:sz w:val="20"/>
        </w:rPr>
      </w:pPr>
      <w:r>
        <w:rPr>
          <w:rFonts w:ascii="ＭＳ ゴシック" w:eastAsia="ＭＳ ゴシック" w:hAnsi="ＭＳ ゴシック" w:cs="ＭＳ 明朝" w:hint="eastAsia"/>
          <w:sz w:val="20"/>
        </w:rPr>
        <w:t>注　いつまでに、何を、どの水準まで達成するか具体的に記載してください。</w:t>
      </w:r>
      <w:bookmarkStart w:id="0" w:name="_GoBack"/>
      <w:bookmarkEnd w:id="0"/>
    </w:p>
    <w:p w:rsidR="00DF09ED" w:rsidRPr="00EA78C1" w:rsidRDefault="000F70C7" w:rsidP="00DF09ED">
      <w:pPr>
        <w:spacing w:before="240" w:line="300" w:lineRule="exact"/>
        <w:ind w:firstLineChars="100" w:firstLine="210"/>
        <w:rPr>
          <w:rFonts w:ascii="ＭＳ ゴシック" w:eastAsia="ＭＳ ゴシック" w:hAnsi="ＭＳ ゴシック" w:cs="ＭＳ 明朝"/>
        </w:rPr>
      </w:pPr>
      <w:r w:rsidRPr="00EA78C1">
        <w:rPr>
          <w:rFonts w:ascii="ＭＳ ゴシック" w:eastAsia="ＭＳ ゴシック" w:hAnsi="ＭＳ ゴシック" w:cs="ＭＳ 明朝" w:hint="eastAsia"/>
        </w:rPr>
        <w:t>２</w:t>
      </w:r>
      <w:r w:rsidR="00DF09ED" w:rsidRPr="00EA78C1">
        <w:rPr>
          <w:rFonts w:ascii="ＭＳ ゴシック" w:eastAsia="ＭＳ ゴシック" w:hAnsi="ＭＳ ゴシック" w:cs="ＭＳ 明朝" w:hint="eastAsia"/>
        </w:rPr>
        <w:t xml:space="preserve">　関係するＳＤＧｓ目標（ゴール）　（○を入れてください。）</w:t>
      </w:r>
      <w:r w:rsidR="00E2577E" w:rsidRPr="00EA78C1">
        <w:rPr>
          <w:rFonts w:ascii="ＭＳ ゴシック" w:eastAsia="ＭＳ ゴシック" w:hAnsi="ＭＳ ゴシック" w:cs="ＭＳ 明朝" w:hint="eastAsia"/>
        </w:rPr>
        <w:t>複数選択可</w:t>
      </w:r>
    </w:p>
    <w:tbl>
      <w:tblPr>
        <w:tblW w:w="8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992"/>
        <w:gridCol w:w="1134"/>
        <w:gridCol w:w="992"/>
        <w:gridCol w:w="1134"/>
        <w:gridCol w:w="992"/>
      </w:tblGrid>
      <w:tr w:rsidR="00012DCA" w:rsidRPr="00EA78C1" w:rsidTr="005C7A67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(①貧困)</w:t>
            </w:r>
            <w:r w:rsidR="00B041B3" w:rsidRPr="00EA78C1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B041B3" w:rsidRPr="00EA78C1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007710FB" wp14:editId="72D32261">
                  <wp:extent cx="360000" cy="360000"/>
                  <wp:effectExtent l="0" t="0" r="2540" b="2540"/>
                  <wp:docPr id="18" name="図 18" descr="\\fs-filesv2013\真庭市\8総合政策部\010総合政策課\001全庁共有（総合政策課）\SDGs\★SDGsアイコン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(②飢餓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）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555C882F" wp14:editId="59E163B1">
                  <wp:extent cx="360000" cy="360000"/>
                  <wp:effectExtent l="0" t="0" r="2540" b="2540"/>
                  <wp:docPr id="36" name="図 36" descr="２　飢餓をゼ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(③保健)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51C50B39" wp14:editId="0F4C7622">
                  <wp:extent cx="360000" cy="360000"/>
                  <wp:effectExtent l="0" t="0" r="2540" b="2540"/>
                  <wp:docPr id="37" name="図 37" descr="３　すべての人に健康と福祉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(④教育)</w:t>
            </w:r>
          </w:p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2AC0FD34" wp14:editId="48BE8FD4">
                  <wp:extent cx="360000" cy="360000"/>
                  <wp:effectExtent l="0" t="0" r="2540" b="2540"/>
                  <wp:docPr id="38" name="図 38" descr="４　質の高い教育をみんな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2871" w:rsidRPr="00EA78C1" w:rsidRDefault="009E2871" w:rsidP="009E2871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012DCA" w:rsidRPr="00EA78C1" w:rsidTr="005C7A67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ind w:firstLineChars="50" w:firstLine="6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(⑤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ｼﾞｪﾝﾀﾞｰ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)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49A3EE4C" wp14:editId="30F9A9B5">
                  <wp:extent cx="360000" cy="360000"/>
                  <wp:effectExtent l="0" t="0" r="2540" b="2540"/>
                  <wp:docPr id="39" name="図 39" descr="５　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（⑥水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･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衛生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）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23B238F0" wp14:editId="073F262F">
                  <wp:extent cx="360000" cy="360000"/>
                  <wp:effectExtent l="0" t="0" r="2540" b="2540"/>
                  <wp:docPr id="40" name="図 40" descr="６　安全な水とトイレを世界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(⑦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ｴﾈﾙｷﾞｰ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)</w:t>
            </w:r>
          </w:p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noProof/>
              </w:rPr>
              <w:drawing>
                <wp:inline distT="0" distB="0" distL="0" distR="0" wp14:anchorId="03DF0267" wp14:editId="1D6BD062">
                  <wp:extent cx="360000" cy="360000"/>
                  <wp:effectExtent l="0" t="0" r="2540" b="2540"/>
                  <wp:docPr id="41" name="図 41" descr="７　エネルギーをみんなにそしてクリーン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(⑧成長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･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雇用)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5925C519" wp14:editId="190733BD">
                  <wp:extent cx="360000" cy="360000"/>
                  <wp:effectExtent l="0" t="0" r="2540" b="2540"/>
                  <wp:docPr id="42" name="図 42" descr="８　働きがいも経済成長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012DCA" w:rsidRPr="00EA78C1" w:rsidTr="005C7A67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(⑨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ｲﾉﾍﾞｰｼｮﾝ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)</w:t>
            </w: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4B1F8F30" wp14:editId="14C50C71">
                  <wp:extent cx="360000" cy="360000"/>
                  <wp:effectExtent l="0" t="0" r="2540" b="2540"/>
                  <wp:docPr id="43" name="図 43" descr="９　産業と技術革新の基盤をつく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(⑩不平等)</w:t>
            </w: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45A39CB2" wp14:editId="30BF3EDE">
                  <wp:extent cx="360000" cy="360000"/>
                  <wp:effectExtent l="0" t="0" r="2540" b="2540"/>
                  <wp:docPr id="44" name="図 44" descr="10　人や国の不平等をなくそ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(⑪都市)</w:t>
            </w:r>
          </w:p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4A9F7C32" wp14:editId="636C601B">
                  <wp:extent cx="360000" cy="360000"/>
                  <wp:effectExtent l="0" t="0" r="2540" b="2540"/>
                  <wp:docPr id="45" name="図 45" descr="11　住み続けられるまちづくり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(⑫生産</w:t>
            </w:r>
            <w:r w:rsidRPr="00EA78C1">
              <w:rPr>
                <w:rFonts w:ascii="ＭＳ ゴシック" w:eastAsia="ＭＳ ゴシック" w:hAnsi="ＭＳ ゴシック" w:cs="ＭＳ 明朝"/>
                <w:sz w:val="12"/>
                <w:szCs w:val="12"/>
              </w:rPr>
              <w:t>･</w:t>
            </w: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消費)</w:t>
            </w: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52913871" wp14:editId="282F2DEE">
                  <wp:extent cx="360000" cy="360000"/>
                  <wp:effectExtent l="0" t="0" r="2540" b="2540"/>
                  <wp:docPr id="46" name="図 46" descr="12　つくる責任つかう責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012DCA" w:rsidRPr="00EA78C1" w:rsidTr="005C7A67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(⑬気候変動)</w:t>
            </w:r>
            <w:r w:rsidRPr="00EA78C1">
              <w:rPr>
                <w:rFonts w:ascii="ＭＳ ゴシック" w:eastAsia="ＭＳ ゴシック" w:hAnsi="ＭＳ ゴシック" w:cs="ＭＳ 明朝"/>
                <w:noProof/>
              </w:rPr>
              <w:drawing>
                <wp:inline distT="0" distB="0" distL="0" distR="0" wp14:anchorId="152354D8" wp14:editId="077A9619">
                  <wp:extent cx="360000" cy="360000"/>
                  <wp:effectExtent l="0" t="0" r="2540" b="2540"/>
                  <wp:docPr id="47" name="図 47" descr="13　気候変動に具体的な対策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(⑭海洋資源)</w:t>
            </w:r>
            <w:r w:rsidRPr="00EA78C1">
              <w:rPr>
                <w:rFonts w:ascii="ＭＳ ゴシック" w:eastAsia="ＭＳ ゴシック" w:hAnsi="ＭＳ ゴシック" w:cs="ＭＳ 明朝" w:hint="eastAsia"/>
                <w:noProof/>
                <w:sz w:val="28"/>
                <w:szCs w:val="28"/>
              </w:rPr>
              <w:drawing>
                <wp:inline distT="0" distB="0" distL="0" distR="0" wp14:anchorId="1C63991C" wp14:editId="33F58583">
                  <wp:extent cx="360000" cy="360000"/>
                  <wp:effectExtent l="0" t="0" r="2540" b="2540"/>
                  <wp:docPr id="48" name="図 48" descr="14　海の豊かさを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1E116D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635635</wp:posOffset>
                      </wp:positionV>
                      <wp:extent cx="1871345" cy="335915"/>
                      <wp:effectExtent l="0" t="0" r="14605" b="260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134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E116D" w:rsidRPr="001E116D" w:rsidRDefault="001E116D" w:rsidP="001E116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</w:rPr>
                                  </w:pPr>
                                  <w:r w:rsidRPr="001E116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0000"/>
                                    </w:rPr>
                                    <w:t>該当</w:t>
                                  </w:r>
                                  <w:r w:rsidRPr="001E116D"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</w:rPr>
                                    <w:t>する箇所に〇を記載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36.05pt;margin-top:50.05pt;width:147.3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ELcAIAALkEAAAOAAAAZHJzL2Uyb0RvYy54bWysVM1u2zAMvg/YOwi6L47z058gTpGlyDAg&#10;aAukQ8+KLCfGZFGTlNjZsQGKPcReYdh5z+MXGSUnadrtNOwikyL5ifxIenhVFZJshLE5qITGrTYl&#10;QnFIc7VM6Kf76bsLSqxjKmUSlEjoVlh6NXr7ZljqgejACmQqDEEQZQelTujKOT2IIstXomC2BVoo&#10;NGZgCuZQNcsoNaxE9EJGnXb7LCrBpNoAF9bi7XVjpKOAn2WCu9sss8IRmVDMzYXThHPhz2g0ZIOl&#10;YXqV830a7B+yKFiu8NEj1DVzjKxN/gdUkXMDFjLX4lBEkGU5F6EGrCZuv6pmvmJahFqQHKuPNNn/&#10;B8tvNneG5GlCu5QoVmCL6t1T/fijfvxV776Reve93u3qx5+ok66nq9R2gFFzjXGueg8Vtv1wb/HS&#10;s1BlpvBfrI+gHYnfHskWlSPcB12cx91enxKOtm63fxn3PUz0HK2NdR8EFMQLCTXYzMAx28ysa1wP&#10;Lv4xCzJPp7mUQfEDJCbSkA3D1ksXckTwF15SkTKhZ91+OwC/sHnoY/xCMv55n96JF+JJhTl7Tpra&#10;veSqRRUo7Rx4WUC6RboMNPNnNZ/mCD9j1t0xgwOHDOESuVs8MgmYE+wlSlZgvv7t3vvjHKCVkhIH&#10;OKH2y5oZQYn8qHBCLuNez098UHr98w4q5tSyOLWodTEBJCrGddU8iN7fyYOYGSgecNfG/lU0McXx&#10;7YS6gzhxzVrhrnIxHgcnnHHN3EzNNffQvjGe1vvqgRm9b6vDgbiBw6izwavuNr4+UsF47SDLQ+s9&#10;zw2re/pxP8Lw7HfZL+CpHrye/zij3wAAAP//AwBQSwMEFAAGAAgAAAAhAKUyPGvdAAAACwEAAA8A&#10;AABkcnMvZG93bnJldi54bWxMj8FOwzAQRO9I/IO1SNxau0GUEOJUgAoXTi2I8zZ2bYvYjmw3DX/P&#10;coLb7s5o9k27mf3AJp2yi0HCaimA6dBH5YKR8PH+sqiB5YJB4RCDlvCtM2y6y4sWGxXPYaenfTGM&#10;QkJuUIItZWw4z73VHvMyjjqQdozJY6E1Ga4SnincD7wSYs09ukAfLI762er+a3/yErZP5t70NSa7&#10;rZVz0/x5fDOvUl5fzY8PwIqey58ZfvEJHTpiOsRTUJkNEhZ31YqsJAhBAzmqqloDO9Dl9kYA71r+&#10;v0P3AwAA//8DAFBLAQItABQABgAIAAAAIQC2gziS/gAAAOEBAAATAAAAAAAAAAAAAAAAAAAAAABb&#10;Q29udGVudF9UeXBlc10ueG1sUEsBAi0AFAAGAAgAAAAhADj9If/WAAAAlAEAAAsAAAAAAAAAAAAA&#10;AAAALwEAAF9yZWxzLy5yZWxzUEsBAi0AFAAGAAgAAAAhAJ+UcQtwAgAAuQQAAA4AAAAAAAAAAAAA&#10;AAAALgIAAGRycy9lMm9Eb2MueG1sUEsBAi0AFAAGAAgAAAAhAKUyPGvdAAAACwEAAA8AAAAAAAAA&#10;AAAAAAAAygQAAGRycy9kb3ducmV2LnhtbFBLBQYAAAAABAAEAPMAAADUBQAAAAA=&#10;" fillcolor="white [3201]" strokeweight=".5pt">
                      <v:textbox>
                        <w:txbxContent>
                          <w:p w:rsidR="001E116D" w:rsidRPr="001E116D" w:rsidRDefault="001E116D" w:rsidP="001E116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 w:rsidRPr="001E11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該当</w:t>
                            </w:r>
                            <w:r w:rsidRPr="001E116D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  <w:t>する箇所に〇を記載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A67"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(⑮陸上資源)</w:t>
            </w:r>
            <w:r w:rsidR="005C7A67"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4ACD68DF" wp14:editId="453D1F82">
                  <wp:extent cx="360000" cy="360000"/>
                  <wp:effectExtent l="0" t="0" r="2540" b="2540"/>
                  <wp:docPr id="49" name="図 49" descr="15　陸の豊かさも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12"/>
                <w:szCs w:val="12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(⑯平和)</w:t>
            </w:r>
          </w:p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0C6D4D30" wp14:editId="5836ED7F">
                  <wp:extent cx="360000" cy="360000"/>
                  <wp:effectExtent l="0" t="0" r="2540" b="2540"/>
                  <wp:docPr id="50" name="図 50" descr="16　平和と公正をすべての人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5C7A67" w:rsidRPr="00EA78C1" w:rsidTr="005C7A67">
        <w:trPr>
          <w:gridAfter w:val="5"/>
          <w:wAfter w:w="5244" w:type="dxa"/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8"/>
                <w:szCs w:val="8"/>
              </w:rPr>
            </w:pPr>
            <w:r w:rsidRPr="00EA78C1">
              <w:rPr>
                <w:rFonts w:ascii="ＭＳ ゴシック" w:eastAsia="ＭＳ ゴシック" w:hAnsi="ＭＳ ゴシック" w:cs="ＭＳ 明朝" w:hint="eastAsia"/>
                <w:sz w:val="12"/>
                <w:szCs w:val="12"/>
              </w:rPr>
              <w:t>(⑰実施手段)</w:t>
            </w:r>
            <w:r w:rsidRPr="00EA78C1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7EEACABC" wp14:editId="10709A31">
                  <wp:extent cx="360000" cy="360000"/>
                  <wp:effectExtent l="0" t="0" r="2540" b="2540"/>
                  <wp:docPr id="51" name="図 51" descr="17　パートナーシップで目標を達成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C7A67" w:rsidRPr="00EA78C1" w:rsidRDefault="005C7A67" w:rsidP="005C7A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</w:tbl>
    <w:p w:rsidR="00AA0AEB" w:rsidRPr="00EA78C1" w:rsidRDefault="00AA0AEB" w:rsidP="00AA0AEB">
      <w:pPr>
        <w:spacing w:before="240" w:line="14" w:lineRule="exact"/>
        <w:ind w:leftChars="67" w:left="141"/>
        <w:rPr>
          <w:rFonts w:ascii="ＭＳ ゴシック" w:eastAsia="ＭＳ ゴシック" w:hAnsi="ＭＳ ゴシック" w:cs="ＭＳ 明朝"/>
        </w:rPr>
      </w:pPr>
    </w:p>
    <w:sectPr w:rsidR="00AA0AEB" w:rsidRPr="00EA78C1" w:rsidSect="00151890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EE" w:rsidRDefault="00BB61EE" w:rsidP="00AF271B">
      <w:r>
        <w:separator/>
      </w:r>
    </w:p>
  </w:endnote>
  <w:endnote w:type="continuationSeparator" w:id="0">
    <w:p w:rsidR="00BB61EE" w:rsidRDefault="00BB61EE" w:rsidP="00A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EE" w:rsidRDefault="00BB61EE" w:rsidP="00AF271B">
      <w:r>
        <w:separator/>
      </w:r>
    </w:p>
  </w:footnote>
  <w:footnote w:type="continuationSeparator" w:id="0">
    <w:p w:rsidR="00BB61EE" w:rsidRDefault="00BB61EE" w:rsidP="00AF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1B"/>
    <w:rsid w:val="00012DCA"/>
    <w:rsid w:val="000374C8"/>
    <w:rsid w:val="000A2CBB"/>
    <w:rsid w:val="000E1D7D"/>
    <w:rsid w:val="000F70C7"/>
    <w:rsid w:val="00135AA2"/>
    <w:rsid w:val="00151890"/>
    <w:rsid w:val="001561E1"/>
    <w:rsid w:val="00161B5C"/>
    <w:rsid w:val="00183934"/>
    <w:rsid w:val="001E116D"/>
    <w:rsid w:val="00230080"/>
    <w:rsid w:val="00245199"/>
    <w:rsid w:val="002C7720"/>
    <w:rsid w:val="003007E9"/>
    <w:rsid w:val="003E5631"/>
    <w:rsid w:val="003E6B3D"/>
    <w:rsid w:val="00416F20"/>
    <w:rsid w:val="00417E61"/>
    <w:rsid w:val="004225B8"/>
    <w:rsid w:val="00500F14"/>
    <w:rsid w:val="00546E44"/>
    <w:rsid w:val="00591FF7"/>
    <w:rsid w:val="005A37B5"/>
    <w:rsid w:val="005C7A67"/>
    <w:rsid w:val="005F48CF"/>
    <w:rsid w:val="00621631"/>
    <w:rsid w:val="006671F9"/>
    <w:rsid w:val="006B4C38"/>
    <w:rsid w:val="00741B90"/>
    <w:rsid w:val="00775DD4"/>
    <w:rsid w:val="007A206D"/>
    <w:rsid w:val="007D66A9"/>
    <w:rsid w:val="00810359"/>
    <w:rsid w:val="0082269D"/>
    <w:rsid w:val="00826CEE"/>
    <w:rsid w:val="008426EA"/>
    <w:rsid w:val="008473F0"/>
    <w:rsid w:val="0086442A"/>
    <w:rsid w:val="00884B67"/>
    <w:rsid w:val="008B14E4"/>
    <w:rsid w:val="008C6DAC"/>
    <w:rsid w:val="008E0C59"/>
    <w:rsid w:val="009062C1"/>
    <w:rsid w:val="009E2871"/>
    <w:rsid w:val="00A128BE"/>
    <w:rsid w:val="00A17AEA"/>
    <w:rsid w:val="00AA0AEB"/>
    <w:rsid w:val="00AA1554"/>
    <w:rsid w:val="00AC4227"/>
    <w:rsid w:val="00AE7764"/>
    <w:rsid w:val="00AF271B"/>
    <w:rsid w:val="00B00769"/>
    <w:rsid w:val="00B041B3"/>
    <w:rsid w:val="00B0617D"/>
    <w:rsid w:val="00B75C73"/>
    <w:rsid w:val="00BA277E"/>
    <w:rsid w:val="00BB61EE"/>
    <w:rsid w:val="00BE0E1C"/>
    <w:rsid w:val="00BF3304"/>
    <w:rsid w:val="00BF73BA"/>
    <w:rsid w:val="00C04883"/>
    <w:rsid w:val="00C53A26"/>
    <w:rsid w:val="00DF09ED"/>
    <w:rsid w:val="00E2577E"/>
    <w:rsid w:val="00E53982"/>
    <w:rsid w:val="00E53F4B"/>
    <w:rsid w:val="00E96E1E"/>
    <w:rsid w:val="00EA78C1"/>
    <w:rsid w:val="00ED5613"/>
    <w:rsid w:val="00ED59F4"/>
    <w:rsid w:val="00F06C8C"/>
    <w:rsid w:val="00F614EC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C78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5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71B"/>
  </w:style>
  <w:style w:type="paragraph" w:styleId="a5">
    <w:name w:val="footer"/>
    <w:basedOn w:val="a"/>
    <w:link w:val="a6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71B"/>
  </w:style>
  <w:style w:type="paragraph" w:styleId="a7">
    <w:name w:val="Balloon Text"/>
    <w:basedOn w:val="a"/>
    <w:link w:val="a8"/>
    <w:uiPriority w:val="99"/>
    <w:semiHidden/>
    <w:unhideWhenUsed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0E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E1C"/>
    <w:rPr>
      <w:b/>
      <w:bCs/>
    </w:rPr>
  </w:style>
  <w:style w:type="paragraph" w:styleId="ae">
    <w:name w:val="Revision"/>
    <w:hidden/>
    <w:uiPriority w:val="99"/>
    <w:semiHidden/>
    <w:rsid w:val="00BE0E1C"/>
  </w:style>
  <w:style w:type="character" w:styleId="af">
    <w:name w:val="Hyperlink"/>
    <w:basedOn w:val="a0"/>
    <w:uiPriority w:val="99"/>
    <w:unhideWhenUsed/>
    <w:rsid w:val="00500F14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A155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D05EC5-CE0B-47C9-BAD7-B6D415E8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2019-06-12T02:09:00Z</dcterms:created>
  <dcterms:modified xsi:type="dcterms:W3CDTF">2022-03-24T00:07:00Z</dcterms:modified>
</cp:coreProperties>
</file>