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D0207" w:rsidRDefault="0068749C">
      <w:pPr>
        <w:jc w:val="center"/>
        <w:rPr>
          <w:sz w:val="22"/>
          <w:szCs w:val="22"/>
        </w:rPr>
      </w:pPr>
      <w:r>
        <w:rPr>
          <w:sz w:val="22"/>
          <w:szCs w:val="22"/>
        </w:rPr>
        <w:t>書道パフォーマンス甲子園実行委員会会則</w:t>
      </w:r>
    </w:p>
    <w:p w:rsidR="003D0207" w:rsidRDefault="003D0207">
      <w:pPr>
        <w:jc w:val="center"/>
        <w:rPr>
          <w:sz w:val="22"/>
          <w:szCs w:val="22"/>
        </w:rPr>
      </w:pPr>
    </w:p>
    <w:p w:rsidR="003D0207" w:rsidRPr="00A97156" w:rsidRDefault="0068749C">
      <w:pPr>
        <w:rPr>
          <w:rFonts w:cs="Nirmala UI" w:hint="eastAsia"/>
          <w:sz w:val="22"/>
          <w:szCs w:val="22"/>
          <w:cs/>
        </w:rPr>
      </w:pPr>
      <w:r>
        <w:rPr>
          <w:sz w:val="22"/>
          <w:szCs w:val="22"/>
        </w:rPr>
        <w:t>【名　称】</w:t>
      </w:r>
      <w:bookmarkStart w:id="0" w:name="_GoBack"/>
      <w:bookmarkEnd w:id="0"/>
    </w:p>
    <w:p w:rsidR="003D0207" w:rsidRDefault="0068749C">
      <w:pPr>
        <w:rPr>
          <w:sz w:val="22"/>
          <w:szCs w:val="22"/>
        </w:rPr>
      </w:pPr>
      <w:r>
        <w:rPr>
          <w:sz w:val="22"/>
          <w:szCs w:val="22"/>
        </w:rPr>
        <w:t xml:space="preserve">　第１条　本会は「書道パフォーマンス甲子園実行委員会」という。</w:t>
      </w:r>
    </w:p>
    <w:p w:rsidR="003D0207" w:rsidRDefault="003D0207">
      <w:pPr>
        <w:rPr>
          <w:sz w:val="22"/>
          <w:szCs w:val="22"/>
        </w:rPr>
      </w:pPr>
    </w:p>
    <w:p w:rsidR="003D0207" w:rsidRDefault="0068749C">
      <w:pPr>
        <w:rPr>
          <w:sz w:val="22"/>
          <w:szCs w:val="22"/>
        </w:rPr>
      </w:pPr>
      <w:r>
        <w:rPr>
          <w:sz w:val="22"/>
          <w:szCs w:val="22"/>
        </w:rPr>
        <w:t>【目　的】</w:t>
      </w:r>
    </w:p>
    <w:p w:rsidR="003D0207" w:rsidRDefault="0068749C">
      <w:pPr>
        <w:ind w:left="300" w:hanging="300"/>
        <w:rPr>
          <w:sz w:val="22"/>
          <w:szCs w:val="22"/>
        </w:rPr>
      </w:pPr>
      <w:r>
        <w:rPr>
          <w:sz w:val="22"/>
          <w:szCs w:val="22"/>
        </w:rPr>
        <w:t xml:space="preserve">　第２条　実行委員会は、全国屈指の紙の産地である四国中央市で「</w:t>
      </w:r>
      <w:r w:rsidR="00164456">
        <w:rPr>
          <w:rFonts w:hint="eastAsia"/>
          <w:sz w:val="22"/>
          <w:szCs w:val="22"/>
          <w:lang w:eastAsia="ja-JP"/>
        </w:rPr>
        <w:t>書道パフォーマンス甲子園（</w:t>
      </w:r>
      <w:r w:rsidR="00164456">
        <w:rPr>
          <w:sz w:val="22"/>
          <w:szCs w:val="22"/>
        </w:rPr>
        <w:t>全国高等学校書道パ</w:t>
      </w:r>
      <w:r>
        <w:rPr>
          <w:sz w:val="22"/>
          <w:szCs w:val="22"/>
        </w:rPr>
        <w:t>フォーマンス選手権大会</w:t>
      </w:r>
      <w:r w:rsidR="00164456">
        <w:rPr>
          <w:rFonts w:hint="eastAsia"/>
          <w:sz w:val="22"/>
          <w:szCs w:val="22"/>
          <w:lang w:eastAsia="ja-JP"/>
        </w:rPr>
        <w:t>）</w:t>
      </w:r>
      <w:r>
        <w:rPr>
          <w:sz w:val="22"/>
          <w:szCs w:val="22"/>
        </w:rPr>
        <w:t>」を開催し、伝統文化としての書の本質を磨きながら新しい書の魅力を探求することによって、新文化の創造発展に寄与し、また、書を通じて芸術文化の地域間交流を促進するとともに、紙産業の振興及び地域の活性化を図ることを目的とする。</w:t>
      </w:r>
    </w:p>
    <w:p w:rsidR="003D0207" w:rsidRDefault="003D0207">
      <w:pPr>
        <w:ind w:left="300" w:hanging="300"/>
        <w:rPr>
          <w:sz w:val="22"/>
          <w:szCs w:val="22"/>
        </w:rPr>
      </w:pPr>
    </w:p>
    <w:p w:rsidR="003D0207" w:rsidRDefault="0068749C">
      <w:pPr>
        <w:rPr>
          <w:sz w:val="22"/>
          <w:szCs w:val="22"/>
        </w:rPr>
      </w:pPr>
      <w:r>
        <w:rPr>
          <w:sz w:val="22"/>
          <w:szCs w:val="22"/>
        </w:rPr>
        <w:t>【事　業】</w:t>
      </w:r>
    </w:p>
    <w:p w:rsidR="003D0207" w:rsidRDefault="0068749C">
      <w:pPr>
        <w:rPr>
          <w:sz w:val="22"/>
          <w:szCs w:val="22"/>
        </w:rPr>
      </w:pPr>
      <w:r>
        <w:rPr>
          <w:sz w:val="22"/>
          <w:szCs w:val="22"/>
        </w:rPr>
        <w:t xml:space="preserve">　第３条　実行委員会は、「</w:t>
      </w:r>
      <w:r w:rsidR="00164456">
        <w:rPr>
          <w:rFonts w:hint="eastAsia"/>
          <w:sz w:val="22"/>
          <w:szCs w:val="22"/>
          <w:lang w:eastAsia="ja-JP"/>
        </w:rPr>
        <w:t>書道パフォーマンス甲子園（</w:t>
      </w:r>
      <w:r>
        <w:rPr>
          <w:sz w:val="22"/>
          <w:szCs w:val="22"/>
        </w:rPr>
        <w:t>全国高等学校書道パフォーマンス選手権大会</w:t>
      </w:r>
      <w:r w:rsidR="00164456">
        <w:rPr>
          <w:rFonts w:hint="eastAsia"/>
          <w:sz w:val="22"/>
          <w:szCs w:val="22"/>
          <w:lang w:eastAsia="ja-JP"/>
        </w:rPr>
        <w:t>）</w:t>
      </w:r>
      <w:r>
        <w:rPr>
          <w:sz w:val="22"/>
          <w:szCs w:val="22"/>
        </w:rPr>
        <w:t>」の企画、運営を行う。</w:t>
      </w:r>
    </w:p>
    <w:p w:rsidR="003D0207" w:rsidRDefault="003D0207">
      <w:pPr>
        <w:rPr>
          <w:sz w:val="22"/>
          <w:szCs w:val="22"/>
        </w:rPr>
      </w:pPr>
    </w:p>
    <w:p w:rsidR="003D0207" w:rsidRDefault="0068749C">
      <w:pPr>
        <w:rPr>
          <w:sz w:val="22"/>
          <w:szCs w:val="22"/>
        </w:rPr>
      </w:pPr>
      <w:r>
        <w:rPr>
          <w:sz w:val="22"/>
          <w:szCs w:val="22"/>
        </w:rPr>
        <w:t>【組　織】</w:t>
      </w:r>
    </w:p>
    <w:p w:rsidR="003D0207" w:rsidRDefault="0068749C">
      <w:pPr>
        <w:rPr>
          <w:sz w:val="22"/>
          <w:szCs w:val="22"/>
        </w:rPr>
      </w:pPr>
      <w:r>
        <w:rPr>
          <w:sz w:val="22"/>
          <w:szCs w:val="22"/>
        </w:rPr>
        <w:t xml:space="preserve">　第４条　実行委員会は、以下の組織により構成する。</w:t>
      </w:r>
    </w:p>
    <w:p w:rsidR="003D0207" w:rsidRDefault="0068749C">
      <w:pPr>
        <w:rPr>
          <w:sz w:val="22"/>
          <w:szCs w:val="22"/>
        </w:rPr>
      </w:pPr>
      <w:r>
        <w:rPr>
          <w:sz w:val="22"/>
          <w:szCs w:val="22"/>
        </w:rPr>
        <w:t xml:space="preserve">　　　１．本会の組織は、本会の目的に賛同する産官学の法人及び団体で構成する。</w:t>
      </w:r>
    </w:p>
    <w:p w:rsidR="003D0207" w:rsidRDefault="0068749C">
      <w:pPr>
        <w:rPr>
          <w:sz w:val="22"/>
          <w:szCs w:val="22"/>
        </w:rPr>
      </w:pPr>
      <w:r>
        <w:rPr>
          <w:sz w:val="22"/>
          <w:szCs w:val="22"/>
        </w:rPr>
        <w:t xml:space="preserve">　　　２．本会は、会長、副会長、監事、委員及び大会運営本部をもって構成する。</w:t>
      </w:r>
    </w:p>
    <w:p w:rsidR="003D0207" w:rsidRDefault="003D0207">
      <w:pPr>
        <w:rPr>
          <w:sz w:val="22"/>
          <w:szCs w:val="22"/>
        </w:rPr>
      </w:pPr>
    </w:p>
    <w:p w:rsidR="003D0207" w:rsidRDefault="0068749C">
      <w:pPr>
        <w:rPr>
          <w:sz w:val="22"/>
          <w:szCs w:val="22"/>
        </w:rPr>
      </w:pPr>
      <w:r>
        <w:rPr>
          <w:sz w:val="22"/>
          <w:szCs w:val="22"/>
        </w:rPr>
        <w:t>【会　議】</w:t>
      </w:r>
    </w:p>
    <w:p w:rsidR="003D0207" w:rsidRDefault="0068749C">
      <w:pPr>
        <w:rPr>
          <w:sz w:val="22"/>
          <w:szCs w:val="22"/>
        </w:rPr>
      </w:pPr>
      <w:r>
        <w:rPr>
          <w:sz w:val="22"/>
          <w:szCs w:val="22"/>
        </w:rPr>
        <w:t xml:space="preserve">　第５条　実行委員会の会議は、以下のとおりである。</w:t>
      </w:r>
    </w:p>
    <w:p w:rsidR="003D0207" w:rsidRDefault="0068749C">
      <w:pPr>
        <w:rPr>
          <w:sz w:val="22"/>
          <w:szCs w:val="22"/>
        </w:rPr>
      </w:pPr>
      <w:r>
        <w:rPr>
          <w:sz w:val="22"/>
          <w:szCs w:val="22"/>
        </w:rPr>
        <w:t xml:space="preserve">　　　１．通常会議は年１回開催する。</w:t>
      </w:r>
    </w:p>
    <w:p w:rsidR="003D0207" w:rsidRDefault="0068749C">
      <w:pPr>
        <w:rPr>
          <w:sz w:val="22"/>
          <w:szCs w:val="22"/>
        </w:rPr>
      </w:pPr>
      <w:r>
        <w:rPr>
          <w:sz w:val="22"/>
          <w:szCs w:val="22"/>
        </w:rPr>
        <w:t xml:space="preserve">　　　２．実行委員による会議は、委員の求めにより随時開催することができる。</w:t>
      </w:r>
    </w:p>
    <w:p w:rsidR="003D0207" w:rsidRDefault="0068749C">
      <w:pPr>
        <w:ind w:left="720" w:hanging="720"/>
        <w:rPr>
          <w:sz w:val="22"/>
          <w:szCs w:val="22"/>
        </w:rPr>
      </w:pPr>
      <w:r>
        <w:rPr>
          <w:sz w:val="22"/>
          <w:szCs w:val="22"/>
        </w:rPr>
        <w:t xml:space="preserve">　　　３．大会運営本部</w:t>
      </w:r>
      <w:r w:rsidR="00891CA8">
        <w:rPr>
          <w:sz w:val="22"/>
          <w:szCs w:val="22"/>
        </w:rPr>
        <w:t>の会議は、</w:t>
      </w:r>
      <w:r>
        <w:rPr>
          <w:sz w:val="22"/>
          <w:szCs w:val="22"/>
        </w:rPr>
        <w:t>本部の求めにより随時開催することができる。</w:t>
      </w:r>
    </w:p>
    <w:p w:rsidR="003D0207" w:rsidRDefault="0068749C">
      <w:pPr>
        <w:ind w:left="735" w:hanging="750"/>
        <w:rPr>
          <w:sz w:val="22"/>
          <w:szCs w:val="22"/>
        </w:rPr>
      </w:pPr>
      <w:r>
        <w:rPr>
          <w:sz w:val="22"/>
          <w:szCs w:val="22"/>
        </w:rPr>
        <w:t xml:space="preserve">　　　４．大会運営本部の会議により決定した事項は、実行委員の過半数の同意をもって決する。可否同数のときは会長の決するところによる。</w:t>
      </w:r>
    </w:p>
    <w:p w:rsidR="003D0207" w:rsidRDefault="0068749C">
      <w:pPr>
        <w:rPr>
          <w:sz w:val="22"/>
          <w:szCs w:val="22"/>
        </w:rPr>
      </w:pPr>
      <w:r>
        <w:rPr>
          <w:sz w:val="22"/>
          <w:szCs w:val="22"/>
        </w:rPr>
        <w:t xml:space="preserve">　　　５．会長が必要と認めた場合は、この限りではない。</w:t>
      </w:r>
    </w:p>
    <w:p w:rsidR="003D0207" w:rsidRDefault="003D0207">
      <w:pPr>
        <w:rPr>
          <w:sz w:val="22"/>
          <w:szCs w:val="22"/>
        </w:rPr>
      </w:pPr>
    </w:p>
    <w:p w:rsidR="003D0207" w:rsidRDefault="0068749C">
      <w:pPr>
        <w:rPr>
          <w:sz w:val="22"/>
          <w:szCs w:val="22"/>
        </w:rPr>
      </w:pPr>
      <w:r>
        <w:rPr>
          <w:sz w:val="22"/>
          <w:szCs w:val="22"/>
        </w:rPr>
        <w:t>【事務局】</w:t>
      </w:r>
    </w:p>
    <w:p w:rsidR="003D0207" w:rsidRPr="000B03FE" w:rsidRDefault="00164456" w:rsidP="000B03FE">
      <w:pPr>
        <w:ind w:left="708" w:hangingChars="322" w:hanging="708"/>
        <w:rPr>
          <w:sz w:val="22"/>
          <w:szCs w:val="22"/>
        </w:rPr>
      </w:pPr>
      <w:r>
        <w:rPr>
          <w:sz w:val="22"/>
          <w:szCs w:val="22"/>
        </w:rPr>
        <w:t xml:space="preserve">　第６条　実行委員会は、事務局を</w:t>
      </w:r>
      <w:r w:rsidRPr="000B03FE">
        <w:rPr>
          <w:sz w:val="22"/>
          <w:szCs w:val="22"/>
        </w:rPr>
        <w:t>四国中央市教育委員会</w:t>
      </w:r>
      <w:r w:rsidR="00417179" w:rsidRPr="000B03FE">
        <w:rPr>
          <w:rFonts w:hint="eastAsia"/>
          <w:sz w:val="22"/>
          <w:szCs w:val="22"/>
          <w:lang w:eastAsia="ja-JP"/>
        </w:rPr>
        <w:t>事務局</w:t>
      </w:r>
      <w:r w:rsidR="00483809" w:rsidRPr="000B03FE">
        <w:rPr>
          <w:rFonts w:hint="eastAsia"/>
          <w:sz w:val="22"/>
          <w:szCs w:val="22"/>
          <w:lang w:eastAsia="ja-JP"/>
        </w:rPr>
        <w:t>教育管理部</w:t>
      </w:r>
      <w:r w:rsidRPr="000B03FE">
        <w:rPr>
          <w:sz w:val="22"/>
          <w:szCs w:val="22"/>
        </w:rPr>
        <w:t>文化</w:t>
      </w:r>
      <w:r w:rsidR="00417179" w:rsidRPr="000B03FE">
        <w:rPr>
          <w:rFonts w:hint="eastAsia"/>
          <w:sz w:val="22"/>
          <w:szCs w:val="22"/>
          <w:lang w:eastAsia="ja-JP"/>
        </w:rPr>
        <w:t>・</w:t>
      </w:r>
      <w:r w:rsidR="005E1D1C" w:rsidRPr="000B03FE">
        <w:rPr>
          <w:rFonts w:hint="eastAsia"/>
          <w:sz w:val="22"/>
          <w:szCs w:val="22"/>
          <w:lang w:eastAsia="ja-JP"/>
        </w:rPr>
        <w:t>スポーツ</w:t>
      </w:r>
      <w:r w:rsidRPr="000B03FE">
        <w:rPr>
          <w:rFonts w:hint="eastAsia"/>
          <w:sz w:val="22"/>
          <w:szCs w:val="22"/>
          <w:lang w:eastAsia="ja-JP"/>
        </w:rPr>
        <w:t>振興</w:t>
      </w:r>
      <w:r w:rsidR="0068749C" w:rsidRPr="000B03FE">
        <w:rPr>
          <w:sz w:val="22"/>
          <w:szCs w:val="22"/>
        </w:rPr>
        <w:t>課内に置く。</w:t>
      </w:r>
    </w:p>
    <w:p w:rsidR="003D0207" w:rsidRDefault="0068749C">
      <w:pPr>
        <w:rPr>
          <w:sz w:val="22"/>
          <w:szCs w:val="22"/>
        </w:rPr>
      </w:pPr>
      <w:r>
        <w:rPr>
          <w:sz w:val="22"/>
          <w:szCs w:val="22"/>
        </w:rPr>
        <w:t xml:space="preserve">　　　１．事務局は本会の運営全般に関わる事項について、会長を補佐する。</w:t>
      </w:r>
    </w:p>
    <w:p w:rsidR="003D0207" w:rsidRDefault="003D0207">
      <w:pPr>
        <w:rPr>
          <w:sz w:val="22"/>
          <w:szCs w:val="22"/>
        </w:rPr>
      </w:pPr>
    </w:p>
    <w:p w:rsidR="003D0207" w:rsidRDefault="0068749C">
      <w:pPr>
        <w:rPr>
          <w:sz w:val="22"/>
          <w:szCs w:val="22"/>
        </w:rPr>
      </w:pPr>
      <w:r>
        <w:rPr>
          <w:sz w:val="22"/>
          <w:szCs w:val="22"/>
        </w:rPr>
        <w:t>（附　則）</w:t>
      </w:r>
    </w:p>
    <w:p w:rsidR="003D0207" w:rsidRDefault="0068749C">
      <w:pPr>
        <w:rPr>
          <w:sz w:val="22"/>
          <w:szCs w:val="22"/>
        </w:rPr>
      </w:pPr>
      <w:r>
        <w:rPr>
          <w:sz w:val="22"/>
          <w:szCs w:val="22"/>
        </w:rPr>
        <w:t xml:space="preserve">　この会則は平成２０年６月１日から施行する。</w:t>
      </w:r>
    </w:p>
    <w:p w:rsidR="003D0207" w:rsidRDefault="0068749C">
      <w:pPr>
        <w:rPr>
          <w:sz w:val="22"/>
          <w:szCs w:val="22"/>
        </w:rPr>
      </w:pPr>
      <w:r>
        <w:rPr>
          <w:sz w:val="22"/>
          <w:szCs w:val="22"/>
        </w:rPr>
        <w:t xml:space="preserve">　この会則は平成２１年１月３１日から施行する。</w:t>
      </w:r>
    </w:p>
    <w:p w:rsidR="003D0207" w:rsidRDefault="0068749C">
      <w:pPr>
        <w:rPr>
          <w:sz w:val="22"/>
          <w:szCs w:val="22"/>
        </w:rPr>
      </w:pPr>
      <w:r>
        <w:rPr>
          <w:sz w:val="22"/>
          <w:szCs w:val="22"/>
        </w:rPr>
        <w:t xml:space="preserve">　この会則は平成２１年４月２４日から施行する。</w:t>
      </w:r>
    </w:p>
    <w:p w:rsidR="003D0207" w:rsidRDefault="0068749C">
      <w:pPr>
        <w:rPr>
          <w:sz w:val="22"/>
          <w:szCs w:val="22"/>
        </w:rPr>
      </w:pPr>
      <w:r>
        <w:rPr>
          <w:sz w:val="22"/>
          <w:szCs w:val="22"/>
        </w:rPr>
        <w:t xml:space="preserve">　この会則は平成２２年４月２４日から施行する。</w:t>
      </w:r>
    </w:p>
    <w:p w:rsidR="003D0207" w:rsidRDefault="0068749C">
      <w:pPr>
        <w:rPr>
          <w:sz w:val="22"/>
          <w:szCs w:val="22"/>
          <w:lang w:eastAsia="ja-JP"/>
        </w:rPr>
      </w:pPr>
      <w:r>
        <w:rPr>
          <w:sz w:val="22"/>
          <w:szCs w:val="22"/>
        </w:rPr>
        <w:t xml:space="preserve">　この会則は平成２３年３月１１日から施行する。</w:t>
      </w:r>
    </w:p>
    <w:p w:rsidR="00164456" w:rsidRDefault="005F561A">
      <w:pPr>
        <w:rPr>
          <w:sz w:val="22"/>
          <w:szCs w:val="22"/>
          <w:lang w:eastAsia="ja-JP"/>
        </w:rPr>
      </w:pPr>
      <w:r>
        <w:rPr>
          <w:rFonts w:hint="eastAsia"/>
          <w:sz w:val="22"/>
          <w:szCs w:val="22"/>
          <w:lang w:eastAsia="ja-JP"/>
        </w:rPr>
        <w:t xml:space="preserve">　この会則は平成２７年４月１</w:t>
      </w:r>
      <w:r w:rsidR="00164456">
        <w:rPr>
          <w:rFonts w:hint="eastAsia"/>
          <w:sz w:val="22"/>
          <w:szCs w:val="22"/>
          <w:lang w:eastAsia="ja-JP"/>
        </w:rPr>
        <w:t>日から施行する。</w:t>
      </w:r>
    </w:p>
    <w:p w:rsidR="00D36C40" w:rsidRDefault="004F474F">
      <w:pPr>
        <w:rPr>
          <w:sz w:val="22"/>
          <w:szCs w:val="22"/>
          <w:lang w:eastAsia="ja-JP"/>
        </w:rPr>
      </w:pPr>
      <w:r>
        <w:rPr>
          <w:rFonts w:hint="eastAsia"/>
          <w:sz w:val="22"/>
          <w:szCs w:val="22"/>
          <w:lang w:eastAsia="ja-JP"/>
        </w:rPr>
        <w:t xml:space="preserve">　この会則は平成２８年９月２８</w:t>
      </w:r>
      <w:r w:rsidR="00D36C40">
        <w:rPr>
          <w:rFonts w:hint="eastAsia"/>
          <w:sz w:val="22"/>
          <w:szCs w:val="22"/>
          <w:lang w:eastAsia="ja-JP"/>
        </w:rPr>
        <w:t>日から施行する。</w:t>
      </w:r>
    </w:p>
    <w:p w:rsidR="005E1D1C" w:rsidRDefault="00417179">
      <w:pPr>
        <w:rPr>
          <w:lang w:eastAsia="ja-JP"/>
        </w:rPr>
      </w:pPr>
      <w:r>
        <w:rPr>
          <w:rFonts w:hint="eastAsia"/>
          <w:sz w:val="22"/>
          <w:szCs w:val="22"/>
          <w:lang w:eastAsia="ja-JP"/>
        </w:rPr>
        <w:t xml:space="preserve">　この会則は平成３０年</w:t>
      </w:r>
      <w:r w:rsidR="008D7656">
        <w:rPr>
          <w:rFonts w:hint="eastAsia"/>
          <w:sz w:val="22"/>
          <w:szCs w:val="22"/>
          <w:lang w:eastAsia="ja-JP"/>
        </w:rPr>
        <w:t>４</w:t>
      </w:r>
      <w:r w:rsidR="005E1D1C">
        <w:rPr>
          <w:rFonts w:hint="eastAsia"/>
          <w:sz w:val="22"/>
          <w:szCs w:val="22"/>
          <w:lang w:eastAsia="ja-JP"/>
        </w:rPr>
        <w:t>月</w:t>
      </w:r>
      <w:r w:rsidR="000B03FE">
        <w:rPr>
          <w:rFonts w:hint="eastAsia"/>
          <w:sz w:val="22"/>
          <w:szCs w:val="22"/>
          <w:lang w:eastAsia="ja-JP"/>
        </w:rPr>
        <w:t>２</w:t>
      </w:r>
      <w:r w:rsidR="005E1D1C">
        <w:rPr>
          <w:rFonts w:hint="eastAsia"/>
          <w:sz w:val="22"/>
          <w:szCs w:val="22"/>
          <w:lang w:eastAsia="ja-JP"/>
        </w:rPr>
        <w:t>日から施行する。</w:t>
      </w:r>
    </w:p>
    <w:sectPr w:rsidR="005E1D1C">
      <w:pgSz w:w="11906" w:h="16838"/>
      <w:pgMar w:top="1134" w:right="1134"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97156" w:rsidRDefault="00A97156" w:rsidP="00A97156">
      <w:r>
        <w:separator/>
      </w:r>
    </w:p>
  </w:endnote>
  <w:endnote w:type="continuationSeparator" w:id="0">
    <w:p w:rsidR="00A97156" w:rsidRDefault="00A97156" w:rsidP="00A971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Mangal">
    <w:altName w:val="Courier New"/>
    <w:panose1 w:val="00000400000000000000"/>
    <w:charset w:val="01"/>
    <w:family w:val="roman"/>
    <w:notTrueType/>
    <w:pitch w:val="variable"/>
    <w:sig w:usb0="00002000" w:usb1="00000000" w:usb2="00000000" w:usb3="00000000" w:csb0="00000000"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Nirmala UI">
    <w:panose1 w:val="020B0502040204020203"/>
    <w:charset w:val="00"/>
    <w:family w:val="swiss"/>
    <w:pitch w:val="variable"/>
    <w:sig w:usb0="80FF8023" w:usb1="0000004A" w:usb2="00000200" w:usb3="00000000" w:csb0="00000001"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97156" w:rsidRDefault="00A97156" w:rsidP="00A97156">
      <w:r>
        <w:separator/>
      </w:r>
    </w:p>
  </w:footnote>
  <w:footnote w:type="continuationSeparator" w:id="0">
    <w:p w:rsidR="00A97156" w:rsidRDefault="00A97156" w:rsidP="00A9715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bordersDoNotSurroundHeader/>
  <w:bordersDoNotSurroundFooter/>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749C"/>
    <w:rsid w:val="000B03FE"/>
    <w:rsid w:val="00121296"/>
    <w:rsid w:val="00164456"/>
    <w:rsid w:val="003D0207"/>
    <w:rsid w:val="00417179"/>
    <w:rsid w:val="004576EB"/>
    <w:rsid w:val="00471B52"/>
    <w:rsid w:val="00483809"/>
    <w:rsid w:val="004F474F"/>
    <w:rsid w:val="005E1D1C"/>
    <w:rsid w:val="005F561A"/>
    <w:rsid w:val="0068749C"/>
    <w:rsid w:val="00891CA8"/>
    <w:rsid w:val="008D7656"/>
    <w:rsid w:val="00A97156"/>
    <w:rsid w:val="00CC5F7A"/>
    <w:rsid w:val="00D36C4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oNotEmbedSmartTags/>
  <w:decimalSymbol w:val="."/>
  <w:listSeparator w:val=","/>
  <w14:docId w14:val="1473EF65"/>
  <w15:docId w15:val="{F51D5BB5-8BEC-42B3-B6D9-5568654983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uppressAutoHyphens/>
    </w:pPr>
    <w:rPr>
      <w:rFonts w:eastAsia="ＭＳ Ｐ明朝" w:cs="Mangal"/>
      <w:kern w:val="1"/>
      <w:sz w:val="24"/>
      <w:szCs w:val="24"/>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見出し"/>
    <w:basedOn w:val="a"/>
    <w:next w:val="a4"/>
    <w:pPr>
      <w:keepNext/>
      <w:spacing w:before="240" w:after="120"/>
    </w:pPr>
    <w:rPr>
      <w:rFonts w:ascii="Arial" w:eastAsia="ＭＳ Ｐゴシック" w:hAnsi="Arial"/>
      <w:sz w:val="28"/>
      <w:szCs w:val="28"/>
    </w:rPr>
  </w:style>
  <w:style w:type="paragraph" w:styleId="a4">
    <w:name w:val="Body Text"/>
    <w:basedOn w:val="a"/>
    <w:pPr>
      <w:spacing w:after="120"/>
    </w:pPr>
  </w:style>
  <w:style w:type="paragraph" w:styleId="a5">
    <w:name w:val="List"/>
    <w:basedOn w:val="a4"/>
  </w:style>
  <w:style w:type="paragraph" w:styleId="a6">
    <w:name w:val="caption"/>
    <w:basedOn w:val="a"/>
    <w:qFormat/>
    <w:pPr>
      <w:suppressLineNumbers/>
      <w:spacing w:before="120" w:after="120"/>
    </w:pPr>
    <w:rPr>
      <w:i/>
      <w:iCs/>
    </w:rPr>
  </w:style>
  <w:style w:type="paragraph" w:customStyle="1" w:styleId="a7">
    <w:name w:val="索引"/>
    <w:basedOn w:val="a"/>
    <w:pPr>
      <w:suppressLineNumbers/>
    </w:pPr>
  </w:style>
  <w:style w:type="paragraph" w:styleId="a8">
    <w:name w:val="header"/>
    <w:basedOn w:val="a"/>
    <w:link w:val="a9"/>
    <w:uiPriority w:val="99"/>
    <w:unhideWhenUsed/>
    <w:rsid w:val="00A97156"/>
    <w:pPr>
      <w:tabs>
        <w:tab w:val="center" w:pos="4252"/>
        <w:tab w:val="right" w:pos="8504"/>
      </w:tabs>
      <w:snapToGrid w:val="0"/>
    </w:pPr>
    <w:rPr>
      <w:szCs w:val="21"/>
    </w:rPr>
  </w:style>
  <w:style w:type="character" w:customStyle="1" w:styleId="a9">
    <w:name w:val="ヘッダー (文字)"/>
    <w:basedOn w:val="a0"/>
    <w:link w:val="a8"/>
    <w:uiPriority w:val="99"/>
    <w:rsid w:val="00A97156"/>
    <w:rPr>
      <w:rFonts w:eastAsia="ＭＳ Ｐ明朝" w:cs="Mangal"/>
      <w:kern w:val="1"/>
      <w:sz w:val="24"/>
      <w:szCs w:val="21"/>
      <w:lang w:eastAsia="hi-IN" w:bidi="hi-IN"/>
    </w:rPr>
  </w:style>
  <w:style w:type="paragraph" w:styleId="aa">
    <w:name w:val="footer"/>
    <w:basedOn w:val="a"/>
    <w:link w:val="ab"/>
    <w:uiPriority w:val="99"/>
    <w:unhideWhenUsed/>
    <w:rsid w:val="00A97156"/>
    <w:pPr>
      <w:tabs>
        <w:tab w:val="center" w:pos="4252"/>
        <w:tab w:val="right" w:pos="8504"/>
      </w:tabs>
      <w:snapToGrid w:val="0"/>
    </w:pPr>
    <w:rPr>
      <w:szCs w:val="21"/>
    </w:rPr>
  </w:style>
  <w:style w:type="character" w:customStyle="1" w:styleId="ab">
    <w:name w:val="フッター (文字)"/>
    <w:basedOn w:val="a0"/>
    <w:link w:val="aa"/>
    <w:uiPriority w:val="99"/>
    <w:rsid w:val="00A97156"/>
    <w:rPr>
      <w:rFonts w:eastAsia="ＭＳ Ｐ明朝" w:cs="Mangal"/>
      <w:kern w:val="1"/>
      <w:sz w:val="24"/>
      <w:szCs w:val="21"/>
      <w:lang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1</Pages>
  <Words>138</Words>
  <Characters>792</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田邉 真二</dc:creator>
  <cp:lastModifiedBy>越智宏明</cp:lastModifiedBy>
  <cp:revision>16</cp:revision>
  <cp:lastPrinted>1900-12-31T15:00:00Z</cp:lastPrinted>
  <dcterms:created xsi:type="dcterms:W3CDTF">2015-03-03T07:12:00Z</dcterms:created>
  <dcterms:modified xsi:type="dcterms:W3CDTF">2021-11-29T04:08:00Z</dcterms:modified>
</cp:coreProperties>
</file>