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98D9" w14:textId="77777777" w:rsidR="00273E3D" w:rsidRDefault="00733836">
      <w:pPr>
        <w:pStyle w:val="Standard"/>
      </w:pPr>
      <w:r>
        <w:t>（様式第２号）</w:t>
      </w:r>
    </w:p>
    <w:p w14:paraId="37568AD5" w14:textId="77777777" w:rsidR="00273E3D" w:rsidRDefault="00733836">
      <w:pPr>
        <w:pStyle w:val="Standard"/>
        <w:jc w:val="center"/>
        <w:rPr>
          <w:b/>
          <w:sz w:val="32"/>
          <w:szCs w:val="32"/>
        </w:rPr>
      </w:pPr>
      <w:r>
        <w:rPr>
          <w:b/>
          <w:sz w:val="32"/>
          <w:szCs w:val="32"/>
        </w:rPr>
        <w:t>誓　　約　　書</w:t>
      </w:r>
    </w:p>
    <w:p w14:paraId="0E18EA98" w14:textId="77777777" w:rsidR="00273E3D" w:rsidRDefault="00273E3D">
      <w:pPr>
        <w:pStyle w:val="Standard"/>
      </w:pPr>
    </w:p>
    <w:p w14:paraId="6CEC7B32" w14:textId="77777777" w:rsidR="00273E3D" w:rsidRDefault="00733836">
      <w:pPr>
        <w:pStyle w:val="Standard"/>
        <w:ind w:firstLine="5800"/>
        <w:jc w:val="left"/>
        <w:rPr>
          <w:rFonts w:ascii="ＭＳ 明朝" w:hAnsi="ＭＳ 明朝"/>
          <w:sz w:val="20"/>
          <w:szCs w:val="20"/>
        </w:rPr>
      </w:pPr>
      <w:r>
        <w:rPr>
          <w:rFonts w:ascii="ＭＳ 明朝" w:hAnsi="ＭＳ 明朝"/>
          <w:sz w:val="20"/>
          <w:szCs w:val="20"/>
        </w:rPr>
        <w:t>令和　　年　　月　　日</w:t>
      </w:r>
    </w:p>
    <w:p w14:paraId="473F0CEC" w14:textId="2B38CA46" w:rsidR="00273E3D" w:rsidRDefault="00733836">
      <w:pPr>
        <w:pStyle w:val="Standard"/>
        <w:rPr>
          <w:rFonts w:ascii="ＭＳ 明朝" w:hAnsi="ＭＳ 明朝"/>
          <w:sz w:val="20"/>
          <w:szCs w:val="20"/>
        </w:rPr>
      </w:pPr>
      <w:r>
        <w:rPr>
          <w:rFonts w:ascii="ＭＳ 明朝" w:hAnsi="ＭＳ 明朝"/>
          <w:sz w:val="20"/>
          <w:szCs w:val="20"/>
        </w:rPr>
        <w:t xml:space="preserve">四国中央市長 </w:t>
      </w:r>
      <w:r w:rsidR="00C24D07">
        <w:rPr>
          <w:rFonts w:ascii="ＭＳ 明朝" w:hAnsi="ＭＳ 明朝" w:hint="eastAsia"/>
          <w:sz w:val="20"/>
          <w:szCs w:val="20"/>
        </w:rPr>
        <w:t>大西　賢治</w:t>
      </w:r>
      <w:r>
        <w:rPr>
          <w:rFonts w:ascii="ＭＳ 明朝" w:hAnsi="ＭＳ 明朝"/>
          <w:sz w:val="20"/>
          <w:szCs w:val="20"/>
        </w:rPr>
        <w:t xml:space="preserve">　様　</w:t>
      </w:r>
    </w:p>
    <w:p w14:paraId="58DF98F8" w14:textId="14DBAFDD" w:rsidR="00273E3D" w:rsidRDefault="00733836" w:rsidP="00316736">
      <w:pPr>
        <w:pStyle w:val="Standard"/>
        <w:ind w:firstLineChars="1400" w:firstLine="2800"/>
        <w:jc w:val="left"/>
        <w:rPr>
          <w:rFonts w:ascii="ＭＳ 明朝" w:hAnsi="ＭＳ 明朝"/>
          <w:sz w:val="20"/>
          <w:szCs w:val="20"/>
        </w:rPr>
      </w:pPr>
      <w:r>
        <w:rPr>
          <w:rFonts w:ascii="ＭＳ 明朝" w:hAnsi="ＭＳ 明朝"/>
          <w:sz w:val="20"/>
          <w:szCs w:val="20"/>
        </w:rPr>
        <w:t xml:space="preserve">住　　　</w:t>
      </w:r>
      <w:r w:rsidR="00105360">
        <w:rPr>
          <w:rFonts w:ascii="ＭＳ 明朝" w:hAnsi="ＭＳ 明朝" w:hint="eastAsia"/>
          <w:sz w:val="20"/>
          <w:szCs w:val="20"/>
        </w:rPr>
        <w:t xml:space="preserve">　</w:t>
      </w:r>
      <w:r>
        <w:rPr>
          <w:rFonts w:ascii="ＭＳ 明朝" w:hAnsi="ＭＳ 明朝"/>
          <w:sz w:val="20"/>
          <w:szCs w:val="20"/>
        </w:rPr>
        <w:t>所</w:t>
      </w:r>
    </w:p>
    <w:p w14:paraId="14FC36C4" w14:textId="77777777" w:rsidR="00273E3D" w:rsidRDefault="00733836" w:rsidP="00316736">
      <w:pPr>
        <w:pStyle w:val="Standard"/>
        <w:ind w:firstLineChars="1400" w:firstLine="2800"/>
        <w:jc w:val="left"/>
        <w:rPr>
          <w:sz w:val="20"/>
        </w:rPr>
      </w:pPr>
      <w:r>
        <w:rPr>
          <w:sz w:val="20"/>
        </w:rPr>
        <w:t>商号又は名称</w:t>
      </w:r>
    </w:p>
    <w:p w14:paraId="2ACDBA6C" w14:textId="6DCA3179" w:rsidR="00273E3D" w:rsidRDefault="00733836" w:rsidP="00316736">
      <w:pPr>
        <w:pStyle w:val="Standard"/>
        <w:ind w:firstLineChars="562" w:firstLine="2810"/>
        <w:jc w:val="left"/>
        <w:rPr>
          <w:sz w:val="20"/>
        </w:rPr>
      </w:pPr>
      <w:r w:rsidRPr="00105360">
        <w:rPr>
          <w:spacing w:val="300"/>
          <w:kern w:val="0"/>
          <w:sz w:val="20"/>
          <w:fitText w:val="1200" w:id="-857053440"/>
        </w:rPr>
        <w:t>代表</w:t>
      </w:r>
      <w:r w:rsidRPr="00105360">
        <w:rPr>
          <w:kern w:val="0"/>
          <w:sz w:val="20"/>
          <w:fitText w:val="1200" w:id="-857053440"/>
        </w:rPr>
        <w:t>者</w:t>
      </w:r>
    </w:p>
    <w:p w14:paraId="31758412" w14:textId="5A4DA830" w:rsidR="00273E3D" w:rsidRDefault="00733836" w:rsidP="00316736">
      <w:pPr>
        <w:pStyle w:val="Standard"/>
        <w:ind w:firstLineChars="1400" w:firstLine="2800"/>
        <w:jc w:val="left"/>
      </w:pPr>
      <w:r>
        <w:rPr>
          <w:sz w:val="20"/>
        </w:rPr>
        <w:t>氏</w:t>
      </w:r>
      <w:r w:rsidR="00105360">
        <w:rPr>
          <w:rFonts w:hint="eastAsia"/>
          <w:sz w:val="20"/>
        </w:rPr>
        <w:t xml:space="preserve">　　　</w:t>
      </w:r>
      <w:r>
        <w:rPr>
          <w:sz w:val="20"/>
        </w:rPr>
        <w:t xml:space="preserve">　名</w:t>
      </w:r>
      <w:r>
        <w:rPr>
          <w:rFonts w:ascii="ＭＳ 明朝" w:hAnsi="ＭＳ 明朝"/>
          <w:sz w:val="20"/>
          <w:szCs w:val="20"/>
        </w:rPr>
        <w:t xml:space="preserve">　　　　　　　　　　　　　　　　　　㊞</w:t>
      </w:r>
    </w:p>
    <w:p w14:paraId="04588148" w14:textId="77777777" w:rsidR="00273E3D" w:rsidRDefault="00733836">
      <w:pPr>
        <w:pStyle w:val="Standard"/>
        <w:ind w:firstLine="200"/>
      </w:pPr>
      <w:r>
        <w:rPr>
          <w:rFonts w:ascii="ＭＳ 明朝" w:hAnsi="ＭＳ 明朝"/>
          <w:sz w:val="20"/>
          <w:szCs w:val="20"/>
        </w:rPr>
        <w:t xml:space="preserve">　　　　　　　　　　　　　　　　　　　　　　　　　　　　　　　　　 　　 </w:t>
      </w:r>
      <w:r>
        <w:rPr>
          <w:rFonts w:ascii="ＭＳ 明朝" w:hAnsi="ＭＳ 明朝"/>
          <w:b/>
          <w:bCs/>
          <w:sz w:val="16"/>
          <w:szCs w:val="16"/>
        </w:rPr>
        <w:t>（実印）</w:t>
      </w:r>
    </w:p>
    <w:p w14:paraId="5264595B" w14:textId="77777777" w:rsidR="00273E3D" w:rsidRDefault="00733836">
      <w:pPr>
        <w:pStyle w:val="Standard"/>
        <w:ind w:firstLine="200"/>
        <w:rPr>
          <w:rFonts w:ascii="ＭＳ 明朝" w:hAnsi="ＭＳ 明朝"/>
          <w:sz w:val="20"/>
          <w:szCs w:val="20"/>
        </w:rPr>
      </w:pPr>
      <w:r>
        <w:rPr>
          <w:rFonts w:ascii="ＭＳ 明朝" w:hAnsi="ＭＳ 明朝"/>
          <w:sz w:val="20"/>
          <w:szCs w:val="20"/>
        </w:rPr>
        <w:t>下記事項について、誓約いたします。</w:t>
      </w:r>
    </w:p>
    <w:p w14:paraId="6EC4ECB8" w14:textId="77777777" w:rsidR="00273E3D" w:rsidRDefault="00733836">
      <w:pPr>
        <w:pStyle w:val="Standard"/>
        <w:ind w:firstLine="200"/>
        <w:rPr>
          <w:rFonts w:ascii="ＭＳ 明朝" w:hAnsi="ＭＳ 明朝"/>
          <w:sz w:val="20"/>
          <w:szCs w:val="20"/>
        </w:rPr>
      </w:pPr>
      <w:r>
        <w:rPr>
          <w:rFonts w:ascii="ＭＳ 明朝" w:hAnsi="ＭＳ 明朝"/>
          <w:sz w:val="20"/>
          <w:szCs w:val="20"/>
        </w:rPr>
        <w:t>これらが、事実と相違することが判明した場合には、当該事実に関して貴市が行う一切の措置について異議の申し立てを行いません。</w:t>
      </w:r>
    </w:p>
    <w:p w14:paraId="13BA47EE" w14:textId="77777777" w:rsidR="00273E3D" w:rsidRDefault="00273E3D">
      <w:pPr>
        <w:pStyle w:val="Standard"/>
        <w:jc w:val="center"/>
        <w:rPr>
          <w:rFonts w:ascii="ＭＳ 明朝" w:hAnsi="ＭＳ 明朝"/>
          <w:sz w:val="20"/>
          <w:szCs w:val="20"/>
        </w:rPr>
      </w:pPr>
    </w:p>
    <w:p w14:paraId="6C663D51" w14:textId="77777777" w:rsidR="00273E3D" w:rsidRDefault="00733836">
      <w:pPr>
        <w:pStyle w:val="Standard"/>
        <w:ind w:firstLine="200"/>
        <w:rPr>
          <w:rFonts w:ascii="ＭＳ 明朝" w:hAnsi="ＭＳ 明朝"/>
          <w:sz w:val="20"/>
          <w:szCs w:val="20"/>
        </w:rPr>
      </w:pPr>
      <w:r>
        <w:rPr>
          <w:rFonts w:ascii="ＭＳ 明朝" w:hAnsi="ＭＳ 明朝"/>
          <w:sz w:val="20"/>
          <w:szCs w:val="20"/>
        </w:rPr>
        <w:t>１　地方自治法施行令第167条の4の規定に該当しておりません。</w:t>
      </w:r>
    </w:p>
    <w:p w14:paraId="294B2DAF" w14:textId="77777777" w:rsidR="00273E3D" w:rsidRDefault="00273E3D">
      <w:pPr>
        <w:pStyle w:val="Standard"/>
        <w:ind w:firstLine="200"/>
        <w:rPr>
          <w:rFonts w:ascii="ＭＳ 明朝" w:hAnsi="ＭＳ 明朝"/>
          <w:sz w:val="20"/>
          <w:szCs w:val="20"/>
        </w:rPr>
      </w:pPr>
    </w:p>
    <w:p w14:paraId="442463B9" w14:textId="77777777" w:rsidR="00273E3D" w:rsidRDefault="00733836">
      <w:pPr>
        <w:pStyle w:val="Standard"/>
        <w:ind w:left="410" w:hanging="200"/>
        <w:rPr>
          <w:rFonts w:ascii="ＭＳ 明朝" w:hAnsi="ＭＳ 明朝"/>
          <w:sz w:val="20"/>
          <w:szCs w:val="20"/>
        </w:rPr>
      </w:pPr>
      <w:r>
        <w:rPr>
          <w:rFonts w:ascii="ＭＳ 明朝" w:hAnsi="ＭＳ 明朝"/>
          <w:sz w:val="20"/>
          <w:szCs w:val="20"/>
        </w:rPr>
        <w:t>２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四国中央市暴力団排除条例（平成23年12月22日条例第30号）第2条第1号に規定する団体をいう。以下同じ。））又は暴力団員（四国中央市暴力団排除条例（平成23年12月22日条例第30号）第2条第2号に規定する者をいう。以下同じ。））ではありません。</w:t>
      </w:r>
    </w:p>
    <w:p w14:paraId="43127F2E" w14:textId="77777777" w:rsidR="00273E3D" w:rsidRDefault="00733836">
      <w:pPr>
        <w:pStyle w:val="Standard"/>
        <w:ind w:left="1010" w:hanging="800"/>
        <w:rPr>
          <w:rFonts w:ascii="ＭＳ 明朝" w:hAnsi="ＭＳ 明朝"/>
          <w:sz w:val="20"/>
          <w:szCs w:val="20"/>
        </w:rPr>
      </w:pPr>
      <w:r>
        <w:rPr>
          <w:rFonts w:ascii="ＭＳ 明朝" w:hAnsi="ＭＳ 明朝"/>
          <w:sz w:val="20"/>
          <w:szCs w:val="20"/>
        </w:rPr>
        <w:t xml:space="preserve">　</w:t>
      </w:r>
    </w:p>
    <w:p w14:paraId="37A5F2C9" w14:textId="77777777" w:rsidR="00273E3D" w:rsidRDefault="00733836">
      <w:pPr>
        <w:pStyle w:val="Standard"/>
        <w:ind w:left="1010" w:hanging="800"/>
        <w:rPr>
          <w:rFonts w:ascii="ＭＳ 明朝" w:hAnsi="ＭＳ 明朝"/>
          <w:sz w:val="20"/>
          <w:szCs w:val="20"/>
        </w:rPr>
      </w:pPr>
      <w:r>
        <w:rPr>
          <w:rFonts w:ascii="ＭＳ 明朝" w:hAnsi="ＭＳ 明朝"/>
          <w:sz w:val="20"/>
          <w:szCs w:val="20"/>
        </w:rPr>
        <w:t>３　次のいずれかに該当するものではありません。</w:t>
      </w:r>
    </w:p>
    <w:p w14:paraId="745FD226" w14:textId="77777777" w:rsidR="00273E3D" w:rsidRDefault="00273E3D">
      <w:pPr>
        <w:pStyle w:val="Standard"/>
        <w:ind w:left="1010" w:hanging="800"/>
        <w:rPr>
          <w:rFonts w:ascii="ＭＳ 明朝" w:hAnsi="ＭＳ 明朝"/>
          <w:sz w:val="20"/>
          <w:szCs w:val="20"/>
        </w:rPr>
      </w:pPr>
    </w:p>
    <w:p w14:paraId="1B0DE070" w14:textId="77777777" w:rsidR="00273E3D" w:rsidRDefault="00733836">
      <w:pPr>
        <w:pStyle w:val="Standard"/>
        <w:ind w:left="610" w:hanging="400"/>
        <w:rPr>
          <w:rFonts w:ascii="ＭＳ 明朝" w:hAnsi="ＭＳ 明朝"/>
          <w:sz w:val="20"/>
          <w:szCs w:val="20"/>
        </w:rPr>
      </w:pPr>
      <w:r>
        <w:rPr>
          <w:rFonts w:ascii="ＭＳ 明朝" w:hAnsi="ＭＳ 明朝"/>
          <w:sz w:val="20"/>
          <w:szCs w:val="20"/>
        </w:rPr>
        <w:t>（1）役員等が、自己、自社若しくは第三者の不正の利益を図る目的、又は第三者に損害を加える目的をもって、暴力団又は暴力団員を利用するなどしているもの</w:t>
      </w:r>
    </w:p>
    <w:p w14:paraId="7E67DA10" w14:textId="77777777" w:rsidR="00273E3D" w:rsidRDefault="00273E3D">
      <w:pPr>
        <w:pStyle w:val="Standard"/>
        <w:ind w:left="410" w:hanging="200"/>
        <w:rPr>
          <w:rFonts w:ascii="ＭＳ 明朝" w:hAnsi="ＭＳ 明朝"/>
          <w:sz w:val="20"/>
          <w:szCs w:val="20"/>
        </w:rPr>
      </w:pPr>
    </w:p>
    <w:p w14:paraId="71258C8C" w14:textId="77777777" w:rsidR="00273E3D" w:rsidRDefault="00733836">
      <w:pPr>
        <w:pStyle w:val="Standard"/>
        <w:ind w:left="610" w:hanging="400"/>
        <w:rPr>
          <w:rFonts w:ascii="ＭＳ 明朝" w:hAnsi="ＭＳ 明朝"/>
          <w:sz w:val="20"/>
          <w:szCs w:val="20"/>
        </w:rPr>
      </w:pPr>
      <w:r>
        <w:rPr>
          <w:rFonts w:ascii="ＭＳ 明朝" w:hAnsi="ＭＳ 明朝"/>
          <w:sz w:val="20"/>
          <w:szCs w:val="20"/>
        </w:rPr>
        <w:t>（2）役員等が、暴力団又は暴力団員に対して、資金等を供給し、又は便宜を供与するなど直接的あるいは積極的に暴力団の維持、運営に協力し、若しくは関与しているもの</w:t>
      </w:r>
    </w:p>
    <w:p w14:paraId="488DD710" w14:textId="77777777" w:rsidR="00273E3D" w:rsidRDefault="00273E3D">
      <w:pPr>
        <w:pStyle w:val="Standard"/>
        <w:ind w:left="410" w:hanging="200"/>
        <w:rPr>
          <w:rFonts w:ascii="ＭＳ 明朝" w:hAnsi="ＭＳ 明朝"/>
          <w:sz w:val="20"/>
          <w:szCs w:val="20"/>
        </w:rPr>
      </w:pPr>
    </w:p>
    <w:p w14:paraId="04805290" w14:textId="77777777" w:rsidR="00273E3D" w:rsidRDefault="00733836">
      <w:pPr>
        <w:pStyle w:val="Standard"/>
        <w:ind w:firstLine="200"/>
        <w:rPr>
          <w:rFonts w:ascii="ＭＳ 明朝" w:hAnsi="ＭＳ 明朝"/>
          <w:sz w:val="20"/>
          <w:szCs w:val="20"/>
        </w:rPr>
      </w:pPr>
      <w:r>
        <w:rPr>
          <w:rFonts w:ascii="ＭＳ 明朝" w:hAnsi="ＭＳ 明朝"/>
          <w:sz w:val="20"/>
          <w:szCs w:val="20"/>
        </w:rPr>
        <w:t>（3）役員等が、暴力団又は暴力団員あることを知りながらこれを不当に利用しているもの</w:t>
      </w:r>
    </w:p>
    <w:p w14:paraId="49EC184F" w14:textId="77777777" w:rsidR="00273E3D" w:rsidRDefault="00273E3D">
      <w:pPr>
        <w:pStyle w:val="Standard"/>
        <w:ind w:firstLine="200"/>
        <w:rPr>
          <w:rFonts w:ascii="ＭＳ 明朝" w:hAnsi="ＭＳ 明朝"/>
          <w:sz w:val="20"/>
          <w:szCs w:val="20"/>
        </w:rPr>
      </w:pPr>
    </w:p>
    <w:p w14:paraId="016D58CF" w14:textId="77777777" w:rsidR="00273E3D" w:rsidRDefault="00733836">
      <w:pPr>
        <w:pStyle w:val="Standard"/>
        <w:ind w:firstLine="200"/>
        <w:rPr>
          <w:rFonts w:ascii="ＭＳ 明朝" w:hAnsi="ＭＳ 明朝"/>
          <w:sz w:val="20"/>
          <w:szCs w:val="20"/>
        </w:rPr>
      </w:pPr>
      <w:r>
        <w:rPr>
          <w:rFonts w:ascii="ＭＳ 明朝" w:hAnsi="ＭＳ 明朝"/>
          <w:sz w:val="20"/>
          <w:szCs w:val="20"/>
        </w:rPr>
        <w:t>（4）役員等が、暴力団又は暴力団員と社会的に非難されるべき関係を有しているもの</w:t>
      </w:r>
    </w:p>
    <w:p w14:paraId="5AF4A2F6" w14:textId="77777777" w:rsidR="00273E3D" w:rsidRDefault="00273E3D">
      <w:pPr>
        <w:pStyle w:val="Standard"/>
        <w:ind w:firstLine="200"/>
        <w:rPr>
          <w:rFonts w:ascii="ＭＳ 明朝" w:hAnsi="ＭＳ 明朝"/>
          <w:sz w:val="20"/>
          <w:szCs w:val="20"/>
        </w:rPr>
      </w:pPr>
    </w:p>
    <w:p w14:paraId="761CA62F" w14:textId="77777777" w:rsidR="00273E3D" w:rsidRDefault="00733836">
      <w:pPr>
        <w:pStyle w:val="Standard"/>
        <w:ind w:left="410" w:hanging="200"/>
        <w:rPr>
          <w:rFonts w:ascii="ＭＳ 明朝" w:hAnsi="ＭＳ 明朝"/>
          <w:sz w:val="20"/>
          <w:szCs w:val="20"/>
        </w:rPr>
      </w:pPr>
      <w:r>
        <w:rPr>
          <w:rFonts w:ascii="ＭＳ 明朝" w:hAnsi="ＭＳ 明朝"/>
          <w:sz w:val="20"/>
          <w:szCs w:val="20"/>
        </w:rPr>
        <w:t>４　購入した財産を暴力団の事務所その他これに類するものの用に供しようとするものではありません。</w:t>
      </w:r>
    </w:p>
    <w:p w14:paraId="4420572E" w14:textId="77777777" w:rsidR="00273E3D" w:rsidRDefault="00733836">
      <w:pPr>
        <w:pStyle w:val="Standard"/>
        <w:ind w:left="1010" w:hanging="800"/>
        <w:rPr>
          <w:rFonts w:ascii="ＭＳ 明朝" w:hAnsi="ＭＳ 明朝"/>
          <w:sz w:val="20"/>
          <w:szCs w:val="20"/>
        </w:rPr>
      </w:pPr>
      <w:r>
        <w:rPr>
          <w:rFonts w:ascii="ＭＳ 明朝" w:hAnsi="ＭＳ 明朝"/>
          <w:sz w:val="20"/>
          <w:szCs w:val="20"/>
        </w:rPr>
        <w:t xml:space="preserve">　（注）「これに類するもの」とは、「公の秩序又は善良な風俗に反する目的その他社会通念上不適切と認められるもの」をいう。</w:t>
      </w:r>
    </w:p>
    <w:p w14:paraId="27BD4E2A" w14:textId="77777777" w:rsidR="00273E3D" w:rsidRDefault="00273E3D">
      <w:pPr>
        <w:pStyle w:val="Standard"/>
        <w:rPr>
          <w:rFonts w:ascii="ＭＳ 明朝" w:hAnsi="ＭＳ 明朝"/>
          <w:sz w:val="20"/>
          <w:szCs w:val="20"/>
        </w:rPr>
      </w:pPr>
    </w:p>
    <w:p w14:paraId="246C5B8E" w14:textId="77777777" w:rsidR="00273E3D" w:rsidRDefault="00733836">
      <w:pPr>
        <w:pStyle w:val="Standard"/>
        <w:ind w:firstLine="200"/>
        <w:rPr>
          <w:rFonts w:ascii="ＭＳ 明朝" w:hAnsi="ＭＳ 明朝"/>
          <w:sz w:val="20"/>
          <w:szCs w:val="20"/>
        </w:rPr>
      </w:pPr>
      <w:r>
        <w:rPr>
          <w:rFonts w:ascii="ＭＳ 明朝" w:hAnsi="ＭＳ 明朝"/>
          <w:sz w:val="20"/>
          <w:szCs w:val="20"/>
        </w:rPr>
        <w:t>５　無差別大量殺人行為を行った団体の規制に関する法律（平成11年法律第147号）第５条</w:t>
      </w:r>
    </w:p>
    <w:p w14:paraId="6C011633" w14:textId="77777777" w:rsidR="00273E3D" w:rsidRDefault="00733836">
      <w:pPr>
        <w:pStyle w:val="Standard"/>
        <w:ind w:firstLine="200"/>
        <w:rPr>
          <w:rFonts w:ascii="ＭＳ 明朝" w:hAnsi="ＭＳ 明朝"/>
          <w:sz w:val="20"/>
          <w:szCs w:val="20"/>
        </w:rPr>
      </w:pPr>
      <w:r>
        <w:rPr>
          <w:rFonts w:ascii="ＭＳ 明朝" w:hAnsi="ＭＳ 明朝"/>
          <w:sz w:val="20"/>
          <w:szCs w:val="20"/>
        </w:rPr>
        <w:t xml:space="preserve">　の規定による観察処分を受けた団体又はその関係者ではありません。</w:t>
      </w:r>
    </w:p>
    <w:p w14:paraId="00BD848A" w14:textId="77777777" w:rsidR="00273E3D" w:rsidRDefault="00273E3D">
      <w:pPr>
        <w:pStyle w:val="Standard"/>
        <w:ind w:firstLine="200"/>
        <w:rPr>
          <w:rFonts w:ascii="ＭＳ 明朝" w:hAnsi="ＭＳ 明朝"/>
          <w:sz w:val="20"/>
          <w:szCs w:val="20"/>
        </w:rPr>
      </w:pPr>
    </w:p>
    <w:p w14:paraId="019245BA" w14:textId="77777777" w:rsidR="00273E3D" w:rsidRDefault="00733836">
      <w:pPr>
        <w:pStyle w:val="Standard"/>
        <w:rPr>
          <w:rFonts w:ascii="ＭＳ 明朝" w:hAnsi="ＭＳ 明朝"/>
          <w:sz w:val="20"/>
          <w:szCs w:val="20"/>
        </w:rPr>
      </w:pPr>
      <w:r>
        <w:rPr>
          <w:rFonts w:ascii="ＭＳ 明朝" w:hAnsi="ＭＳ 明朝"/>
          <w:sz w:val="20"/>
          <w:szCs w:val="20"/>
        </w:rPr>
        <w:t xml:space="preserve">　６　会社更生法（平成14年法律第154号）第17条に規定する更生手続開始の申立てがされ　</w:t>
      </w:r>
    </w:p>
    <w:p w14:paraId="6389AEC3" w14:textId="77777777" w:rsidR="00273E3D" w:rsidRDefault="00733836">
      <w:pPr>
        <w:pStyle w:val="Standard"/>
        <w:rPr>
          <w:rFonts w:ascii="ＭＳ 明朝" w:hAnsi="ＭＳ 明朝"/>
          <w:sz w:val="20"/>
          <w:szCs w:val="20"/>
        </w:rPr>
      </w:pPr>
      <w:r>
        <w:rPr>
          <w:rFonts w:ascii="ＭＳ 明朝" w:hAnsi="ＭＳ 明朝"/>
          <w:sz w:val="20"/>
          <w:szCs w:val="20"/>
        </w:rPr>
        <w:t xml:space="preserve">　　ている者又は、民事再生法（平成11年法律第225号）第21条に規定する再生手続開始の申　</w:t>
      </w:r>
    </w:p>
    <w:p w14:paraId="34024B0A" w14:textId="77777777" w:rsidR="00273E3D" w:rsidRDefault="00733836">
      <w:pPr>
        <w:pStyle w:val="Standard"/>
        <w:ind w:left="410" w:hanging="200"/>
        <w:rPr>
          <w:rFonts w:ascii="ＭＳ 明朝" w:hAnsi="ＭＳ 明朝"/>
          <w:sz w:val="20"/>
          <w:szCs w:val="20"/>
        </w:rPr>
      </w:pPr>
      <w:r>
        <w:rPr>
          <w:rFonts w:ascii="ＭＳ 明朝" w:hAnsi="ＭＳ 明朝"/>
          <w:sz w:val="20"/>
          <w:szCs w:val="20"/>
        </w:rPr>
        <w:t xml:space="preserve">　　立てがされている者ではありません。</w:t>
      </w:r>
    </w:p>
    <w:p w14:paraId="570581D8" w14:textId="77777777" w:rsidR="00273E3D" w:rsidRDefault="00273E3D">
      <w:pPr>
        <w:pStyle w:val="Standard"/>
        <w:ind w:left="410" w:hanging="200"/>
        <w:rPr>
          <w:rFonts w:ascii="ＭＳ 明朝" w:hAnsi="ＭＳ 明朝"/>
          <w:sz w:val="20"/>
          <w:szCs w:val="20"/>
        </w:rPr>
      </w:pPr>
    </w:p>
    <w:p w14:paraId="095312B0" w14:textId="77777777" w:rsidR="00273E3D" w:rsidRDefault="00733836">
      <w:pPr>
        <w:pStyle w:val="Standard"/>
        <w:ind w:left="410" w:hanging="200"/>
        <w:rPr>
          <w:rFonts w:ascii="ＭＳ 明朝" w:hAnsi="ＭＳ 明朝"/>
          <w:sz w:val="20"/>
          <w:szCs w:val="20"/>
        </w:rPr>
      </w:pPr>
      <w:r>
        <w:rPr>
          <w:rFonts w:ascii="ＭＳ 明朝" w:hAnsi="ＭＳ 明朝"/>
          <w:sz w:val="20"/>
          <w:szCs w:val="20"/>
        </w:rPr>
        <w:t>７　前記２～６に該当するものの依頼を受けて入札等に参加しようとするものではありません。</w:t>
      </w:r>
    </w:p>
    <w:p w14:paraId="5300ADE6" w14:textId="77777777" w:rsidR="00273E3D" w:rsidRDefault="00733836">
      <w:pPr>
        <w:pStyle w:val="Standard"/>
        <w:ind w:firstLine="400"/>
        <w:rPr>
          <w:rFonts w:ascii="ＭＳ 明朝" w:hAnsi="ＭＳ 明朝"/>
          <w:sz w:val="20"/>
          <w:szCs w:val="20"/>
        </w:rPr>
      </w:pPr>
      <w:r>
        <w:rPr>
          <w:rFonts w:ascii="ＭＳ 明朝" w:hAnsi="ＭＳ 明朝"/>
          <w:sz w:val="20"/>
          <w:szCs w:val="20"/>
        </w:rPr>
        <w:t>※法令については、裏面をご覧ください。</w:t>
      </w:r>
    </w:p>
    <w:p w14:paraId="5C1C20BA" w14:textId="77777777" w:rsidR="00273E3D" w:rsidRDefault="00733836">
      <w:pPr>
        <w:pStyle w:val="Standard"/>
        <w:widowControl/>
        <w:spacing w:line="360" w:lineRule="auto"/>
        <w:jc w:val="left"/>
        <w:rPr>
          <w:rFonts w:ascii="ＭＳ 明朝" w:hAnsi="ＭＳ 明朝" w:cs="ＭＳ Ｐゴシック"/>
          <w:sz w:val="18"/>
          <w:szCs w:val="18"/>
        </w:rPr>
      </w:pPr>
      <w:r>
        <w:rPr>
          <w:rFonts w:ascii="ＭＳ 明朝" w:hAnsi="ＭＳ 明朝" w:cs="ＭＳ Ｐゴシック"/>
          <w:sz w:val="18"/>
          <w:szCs w:val="18"/>
        </w:rPr>
        <w:lastRenderedPageBreak/>
        <w:t>（裏面）</w:t>
      </w:r>
    </w:p>
    <w:p w14:paraId="3E20670C" w14:textId="77777777" w:rsidR="00273E3D" w:rsidRDefault="00273E3D">
      <w:pPr>
        <w:pStyle w:val="Standard"/>
        <w:widowControl/>
        <w:spacing w:line="360" w:lineRule="auto"/>
        <w:jc w:val="left"/>
        <w:rPr>
          <w:rFonts w:ascii="ＭＳ 明朝" w:hAnsi="ＭＳ 明朝" w:cs="ＭＳ Ｐゴシック"/>
          <w:sz w:val="18"/>
          <w:szCs w:val="18"/>
        </w:rPr>
      </w:pPr>
    </w:p>
    <w:p w14:paraId="7C1E0B47" w14:textId="77777777" w:rsidR="00273E3D" w:rsidRDefault="00733836">
      <w:pPr>
        <w:pStyle w:val="Standard"/>
        <w:widowControl/>
        <w:spacing w:line="360" w:lineRule="auto"/>
        <w:jc w:val="left"/>
        <w:rPr>
          <w:rFonts w:ascii="ＭＳ 明朝" w:hAnsi="ＭＳ 明朝" w:cs="ＭＳ Ｐゴシック"/>
          <w:sz w:val="18"/>
          <w:szCs w:val="18"/>
        </w:rPr>
      </w:pPr>
      <w:r>
        <w:rPr>
          <w:rFonts w:ascii="ＭＳ 明朝" w:hAnsi="ＭＳ 明朝" w:cs="ＭＳ Ｐゴシック"/>
          <w:sz w:val="18"/>
          <w:szCs w:val="18"/>
        </w:rPr>
        <w:t>【参考】</w:t>
      </w:r>
    </w:p>
    <w:p w14:paraId="27A38D6B" w14:textId="77777777" w:rsidR="00273E3D" w:rsidRDefault="00733836">
      <w:pPr>
        <w:pStyle w:val="Standard"/>
        <w:widowControl/>
        <w:spacing w:line="360" w:lineRule="auto"/>
        <w:jc w:val="left"/>
      </w:pPr>
      <w:r>
        <w:rPr>
          <w:rFonts w:ascii="ＭＳ 明朝" w:hAnsi="ＭＳ 明朝" w:cs="ＭＳ Ｐゴシック"/>
          <w:b/>
          <w:sz w:val="22"/>
          <w:szCs w:val="22"/>
        </w:rPr>
        <w:t xml:space="preserve">地方自治法施行令（抄）　</w:t>
      </w:r>
      <w:r>
        <w:rPr>
          <w:rFonts w:ascii="ＭＳ 明朝" w:hAnsi="ＭＳ 明朝" w:cs="ＭＳ Ｐゴシック"/>
          <w:b/>
          <w:sz w:val="18"/>
          <w:szCs w:val="18"/>
        </w:rPr>
        <w:t>〔昭和二十二年政令第十六号〕</w:t>
      </w:r>
    </w:p>
    <w:p w14:paraId="487507A1" w14:textId="77777777" w:rsidR="00273E3D" w:rsidRDefault="00733836">
      <w:pPr>
        <w:pStyle w:val="Standard"/>
        <w:widowControl/>
        <w:spacing w:line="360" w:lineRule="auto"/>
        <w:jc w:val="left"/>
        <w:rPr>
          <w:rFonts w:ascii="ＭＳ 明朝" w:hAnsi="ＭＳ 明朝" w:cs="ＭＳ Ｐゴシック"/>
          <w:sz w:val="18"/>
          <w:szCs w:val="18"/>
        </w:rPr>
      </w:pPr>
      <w:r>
        <w:rPr>
          <w:rFonts w:ascii="ＭＳ 明朝" w:hAnsi="ＭＳ 明朝" w:cs="ＭＳ Ｐゴシック"/>
          <w:sz w:val="18"/>
          <w:szCs w:val="18"/>
        </w:rPr>
        <w:t>（一般競争入札の参加者の資格）</w:t>
      </w:r>
    </w:p>
    <w:p w14:paraId="4CB28973" w14:textId="77777777" w:rsidR="00273E3D" w:rsidRDefault="00733836">
      <w:pPr>
        <w:pStyle w:val="Standard"/>
        <w:widowControl/>
        <w:spacing w:line="360" w:lineRule="auto"/>
        <w:ind w:hanging="240"/>
        <w:jc w:val="left"/>
      </w:pPr>
      <w:r>
        <w:rPr>
          <w:rFonts w:ascii="ＭＳ 明朝" w:hAnsi="ＭＳ 明朝" w:cs="ＭＳ Ｐゴシック"/>
          <w:bCs/>
          <w:sz w:val="18"/>
          <w:szCs w:val="18"/>
        </w:rPr>
        <w:t>第百六十七条の四</w:t>
      </w:r>
      <w:r>
        <w:rPr>
          <w:rFonts w:ascii="ＭＳ 明朝" w:hAnsi="ＭＳ 明朝" w:cs="ＭＳ Ｐゴシック"/>
          <w:sz w:val="18"/>
          <w:szCs w:val="18"/>
        </w:rPr>
        <w:t xml:space="preserve"> 　普通地方公共団体は、特別の理由がある場合を除くほか、一般競争入札に当該入札に係る契約を締結する能力を有しない者及び破産者で復権を得ない者を参加させることができない。</w:t>
      </w:r>
    </w:p>
    <w:p w14:paraId="784FD212" w14:textId="77777777" w:rsidR="00273E3D" w:rsidRDefault="00733836">
      <w:pPr>
        <w:pStyle w:val="Standard"/>
        <w:widowControl/>
        <w:spacing w:line="360" w:lineRule="auto"/>
        <w:ind w:hanging="240"/>
        <w:jc w:val="left"/>
      </w:pPr>
      <w:r>
        <w:rPr>
          <w:rFonts w:ascii="ＭＳ 明朝" w:hAnsi="ＭＳ 明朝" w:cs="ＭＳ Ｐゴシック"/>
          <w:bCs/>
          <w:sz w:val="18"/>
          <w:szCs w:val="18"/>
        </w:rPr>
        <w:t xml:space="preserve">２ </w:t>
      </w:r>
      <w:r>
        <w:rPr>
          <w:rFonts w:ascii="ＭＳ 明朝" w:hAnsi="ＭＳ 明朝" w:cs="ＭＳ Ｐゴシック"/>
          <w:sz w:val="18"/>
          <w:szCs w:val="18"/>
        </w:rPr>
        <w:t xml:space="preserve">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293AFFD1" w14:textId="77777777" w:rsidR="00273E3D" w:rsidRDefault="00733836">
      <w:pPr>
        <w:pStyle w:val="Standard"/>
        <w:widowControl/>
        <w:spacing w:line="360" w:lineRule="auto"/>
        <w:ind w:hanging="240"/>
        <w:jc w:val="left"/>
      </w:pPr>
      <w:r>
        <w:rPr>
          <w:rFonts w:ascii="ＭＳ 明朝" w:hAnsi="ＭＳ 明朝" w:cs="ＭＳ Ｐゴシック"/>
          <w:bCs/>
          <w:sz w:val="18"/>
          <w:szCs w:val="18"/>
        </w:rPr>
        <w:t xml:space="preserve">一 </w:t>
      </w:r>
      <w:r>
        <w:rPr>
          <w:rFonts w:ascii="ＭＳ 明朝" w:hAnsi="ＭＳ 明朝" w:cs="ＭＳ Ｐゴシック"/>
          <w:sz w:val="18"/>
          <w:szCs w:val="18"/>
        </w:rPr>
        <w:t xml:space="preserve">　契約の履行に当たり、故意に工事若しくは製造を粗雑にし、又は物件の品質若しくは数量に関して不正の行為をしたとき。</w:t>
      </w:r>
    </w:p>
    <w:p w14:paraId="5774B164" w14:textId="77777777" w:rsidR="00273E3D" w:rsidRDefault="00733836">
      <w:pPr>
        <w:pStyle w:val="Standard"/>
        <w:widowControl/>
        <w:spacing w:line="360" w:lineRule="auto"/>
        <w:ind w:hanging="240"/>
        <w:jc w:val="left"/>
      </w:pPr>
      <w:r>
        <w:rPr>
          <w:rFonts w:ascii="ＭＳ 明朝" w:hAnsi="ＭＳ 明朝" w:cs="ＭＳ Ｐゴシック"/>
          <w:bCs/>
          <w:sz w:val="18"/>
          <w:szCs w:val="18"/>
        </w:rPr>
        <w:t xml:space="preserve">二 </w:t>
      </w:r>
      <w:r>
        <w:rPr>
          <w:rFonts w:ascii="ＭＳ 明朝" w:hAnsi="ＭＳ 明朝" w:cs="ＭＳ Ｐゴシック"/>
          <w:sz w:val="18"/>
          <w:szCs w:val="18"/>
        </w:rPr>
        <w:t xml:space="preserve">　競争入札又はせり売りにおいて、その公正な執行を妨げたとき又は公正な価格の成立を害し、若しくは不正の利益を得るために連合したとき。</w:t>
      </w:r>
    </w:p>
    <w:p w14:paraId="32C63992" w14:textId="77777777" w:rsidR="00273E3D" w:rsidRDefault="00733836">
      <w:pPr>
        <w:pStyle w:val="Standard"/>
        <w:widowControl/>
        <w:spacing w:line="360" w:lineRule="auto"/>
        <w:ind w:hanging="240"/>
        <w:jc w:val="left"/>
      </w:pPr>
      <w:r>
        <w:rPr>
          <w:rFonts w:ascii="ＭＳ 明朝" w:hAnsi="ＭＳ 明朝" w:cs="ＭＳ Ｐゴシック"/>
          <w:bCs/>
          <w:sz w:val="18"/>
          <w:szCs w:val="18"/>
        </w:rPr>
        <w:t xml:space="preserve">三 </w:t>
      </w:r>
      <w:r>
        <w:rPr>
          <w:rFonts w:ascii="ＭＳ 明朝" w:hAnsi="ＭＳ 明朝" w:cs="ＭＳ Ｐゴシック"/>
          <w:sz w:val="18"/>
          <w:szCs w:val="18"/>
        </w:rPr>
        <w:t xml:space="preserve">　落札者が契約を締結すること又は契約者が契約を履行することを妨げたとき。</w:t>
      </w:r>
    </w:p>
    <w:p w14:paraId="799B739F" w14:textId="77777777" w:rsidR="00273E3D" w:rsidRDefault="00733836">
      <w:pPr>
        <w:pStyle w:val="Standard"/>
        <w:widowControl/>
        <w:spacing w:line="360" w:lineRule="auto"/>
        <w:ind w:hanging="240"/>
        <w:jc w:val="left"/>
      </w:pPr>
      <w:r>
        <w:rPr>
          <w:rFonts w:ascii="ＭＳ 明朝" w:hAnsi="ＭＳ 明朝" w:cs="ＭＳ Ｐゴシック"/>
          <w:bCs/>
          <w:sz w:val="18"/>
          <w:szCs w:val="18"/>
        </w:rPr>
        <w:t xml:space="preserve">四 </w:t>
      </w:r>
      <w:r>
        <w:rPr>
          <w:rFonts w:ascii="ＭＳ 明朝" w:hAnsi="ＭＳ 明朝" w:cs="ＭＳ Ｐゴシック"/>
          <w:sz w:val="18"/>
          <w:szCs w:val="18"/>
        </w:rPr>
        <w:t xml:space="preserve">　地方自治法第二百三十四条の二第一項の規定による監督又は検査の実施に当たり職員の職務の執行を妨げたとき。</w:t>
      </w:r>
    </w:p>
    <w:p w14:paraId="5BAF95F1" w14:textId="77777777" w:rsidR="00273E3D" w:rsidRDefault="00733836">
      <w:pPr>
        <w:pStyle w:val="Standard"/>
        <w:widowControl/>
        <w:spacing w:line="360" w:lineRule="auto"/>
        <w:ind w:hanging="240"/>
        <w:jc w:val="left"/>
      </w:pPr>
      <w:r>
        <w:rPr>
          <w:rFonts w:ascii="ＭＳ 明朝" w:hAnsi="ＭＳ 明朝" w:cs="ＭＳ Ｐゴシック"/>
          <w:bCs/>
          <w:sz w:val="18"/>
          <w:szCs w:val="18"/>
        </w:rPr>
        <w:t xml:space="preserve">五 </w:t>
      </w:r>
      <w:r>
        <w:rPr>
          <w:rFonts w:ascii="ＭＳ 明朝" w:hAnsi="ＭＳ 明朝" w:cs="ＭＳ Ｐゴシック"/>
          <w:sz w:val="18"/>
          <w:szCs w:val="18"/>
        </w:rPr>
        <w:t xml:space="preserve">　正当な理由がなくて契約を履行しなかつたとき。</w:t>
      </w:r>
    </w:p>
    <w:p w14:paraId="7A183010" w14:textId="77777777" w:rsidR="00273E3D" w:rsidRDefault="00733836">
      <w:pPr>
        <w:pStyle w:val="Standard"/>
        <w:widowControl/>
        <w:spacing w:line="360" w:lineRule="auto"/>
        <w:ind w:hanging="240"/>
        <w:jc w:val="left"/>
      </w:pPr>
      <w:bookmarkStart w:id="0" w:name="1000000000000000000000000000000000000000"/>
      <w:r>
        <w:rPr>
          <w:rFonts w:ascii="ＭＳ 明朝" w:hAnsi="ＭＳ 明朝" w:cs="ＭＳ Ｐゴシック"/>
          <w:bCs/>
          <w:sz w:val="18"/>
          <w:szCs w:val="18"/>
        </w:rPr>
        <w:t>六</w:t>
      </w:r>
      <w:bookmarkEnd w:id="0"/>
      <w:r>
        <w:rPr>
          <w:rFonts w:ascii="ＭＳ 明朝" w:hAnsi="ＭＳ 明朝" w:cs="ＭＳ Ｐゴシック"/>
          <w:bCs/>
          <w:sz w:val="18"/>
          <w:szCs w:val="18"/>
        </w:rPr>
        <w:t xml:space="preserve"> </w:t>
      </w:r>
      <w:r>
        <w:rPr>
          <w:rFonts w:ascii="ＭＳ 明朝" w:hAnsi="ＭＳ 明朝" w:cs="ＭＳ Ｐゴシック"/>
          <w:sz w:val="18"/>
          <w:szCs w:val="18"/>
        </w:rPr>
        <w:t xml:space="preserve">　この項（この号を除く。）の規定により一般競争入札に参加できないこととされている者を契約の締結又は契約の履行に当たり代理人、支配人その他の使用人として使用したとき。</w:t>
      </w:r>
    </w:p>
    <w:p w14:paraId="0CF8DD23" w14:textId="77777777" w:rsidR="00273E3D" w:rsidRDefault="00733836">
      <w:pPr>
        <w:pStyle w:val="Standard"/>
        <w:widowControl/>
        <w:spacing w:line="360" w:lineRule="auto"/>
        <w:ind w:hanging="240"/>
        <w:jc w:val="left"/>
        <w:rPr>
          <w:rFonts w:ascii="ＭＳ 明朝" w:hAnsi="ＭＳ 明朝" w:cs="ＭＳ Ｐゴシック"/>
          <w:b/>
          <w:bCs/>
          <w:sz w:val="18"/>
          <w:szCs w:val="18"/>
        </w:rPr>
      </w:pPr>
      <w:r>
        <w:rPr>
          <w:rFonts w:ascii="ＭＳ 明朝" w:hAnsi="ＭＳ 明朝" w:cs="ＭＳ Ｐゴシック"/>
          <w:b/>
          <w:bCs/>
          <w:sz w:val="18"/>
          <w:szCs w:val="18"/>
        </w:rPr>
        <w:t>（略）</w:t>
      </w:r>
    </w:p>
    <w:p w14:paraId="42483CFD" w14:textId="77777777" w:rsidR="00273E3D" w:rsidRDefault="00273E3D">
      <w:pPr>
        <w:pStyle w:val="Standard"/>
        <w:rPr>
          <w:rFonts w:ascii="ＭＳ 明朝" w:hAnsi="ＭＳ 明朝"/>
          <w:sz w:val="18"/>
          <w:szCs w:val="18"/>
        </w:rPr>
      </w:pPr>
    </w:p>
    <w:p w14:paraId="6858955E" w14:textId="77777777" w:rsidR="00273E3D" w:rsidRDefault="00273E3D">
      <w:pPr>
        <w:pStyle w:val="Standard"/>
        <w:rPr>
          <w:rFonts w:ascii="ＭＳ 明朝" w:hAnsi="ＭＳ 明朝"/>
          <w:sz w:val="18"/>
          <w:szCs w:val="18"/>
        </w:rPr>
      </w:pPr>
    </w:p>
    <w:p w14:paraId="296720B9" w14:textId="77777777" w:rsidR="00273E3D" w:rsidRDefault="00733836">
      <w:pPr>
        <w:pStyle w:val="Standard"/>
      </w:pPr>
      <w:r>
        <w:rPr>
          <w:rFonts w:ascii="ＭＳ 明朝" w:hAnsi="ＭＳ 明朝"/>
          <w:b/>
          <w:bCs/>
          <w:sz w:val="22"/>
          <w:szCs w:val="22"/>
        </w:rPr>
        <w:t>四国中央市暴力団排除条例（抄）</w:t>
      </w:r>
      <w:r>
        <w:rPr>
          <w:rFonts w:ascii="ＭＳ 明朝" w:hAnsi="ＭＳ 明朝"/>
          <w:b/>
          <w:bCs/>
          <w:sz w:val="18"/>
          <w:szCs w:val="18"/>
        </w:rPr>
        <w:t>〔平成23年12月22日条例第30号〕</w:t>
      </w:r>
    </w:p>
    <w:p w14:paraId="745F306C" w14:textId="77777777" w:rsidR="00273E3D" w:rsidRDefault="00733836">
      <w:pPr>
        <w:pStyle w:val="Standard"/>
        <w:widowControl/>
        <w:spacing w:line="360" w:lineRule="auto"/>
        <w:ind w:hanging="240"/>
        <w:jc w:val="left"/>
        <w:rPr>
          <w:rFonts w:ascii="ＭＳ 明朝" w:hAnsi="ＭＳ 明朝" w:cs="ＭＳ Ｐゴシック"/>
          <w:sz w:val="18"/>
          <w:szCs w:val="18"/>
        </w:rPr>
      </w:pPr>
      <w:r>
        <w:rPr>
          <w:rFonts w:ascii="ＭＳ 明朝" w:hAnsi="ＭＳ 明朝" w:cs="ＭＳ Ｐゴシック"/>
          <w:sz w:val="18"/>
          <w:szCs w:val="18"/>
        </w:rPr>
        <w:t>(定義)</w:t>
      </w:r>
    </w:p>
    <w:p w14:paraId="02D18990" w14:textId="77777777" w:rsidR="00273E3D" w:rsidRDefault="00733836">
      <w:pPr>
        <w:pStyle w:val="Standard"/>
        <w:widowControl/>
        <w:spacing w:line="360" w:lineRule="auto"/>
        <w:ind w:hanging="240"/>
        <w:jc w:val="left"/>
        <w:rPr>
          <w:rFonts w:ascii="ＭＳ 明朝" w:hAnsi="ＭＳ 明朝" w:cs="ＭＳ Ｐゴシック"/>
          <w:sz w:val="18"/>
          <w:szCs w:val="18"/>
        </w:rPr>
      </w:pPr>
      <w:r>
        <w:rPr>
          <w:rFonts w:ascii="ＭＳ 明朝" w:hAnsi="ＭＳ 明朝" w:cs="ＭＳ Ｐゴシック"/>
          <w:sz w:val="18"/>
          <w:szCs w:val="18"/>
        </w:rPr>
        <w:t>第2条　この条例において、次の各号に掲げる用語の意義は、それぞれ当該各号に定めるところによる。</w:t>
      </w:r>
    </w:p>
    <w:p w14:paraId="3B970333" w14:textId="77777777" w:rsidR="00273E3D" w:rsidRDefault="00733836">
      <w:pPr>
        <w:pStyle w:val="Standard"/>
        <w:widowControl/>
        <w:spacing w:line="360" w:lineRule="auto"/>
        <w:ind w:hanging="240"/>
        <w:jc w:val="left"/>
        <w:rPr>
          <w:rFonts w:ascii="ＭＳ 明朝" w:hAnsi="ＭＳ 明朝" w:cs="ＭＳ Ｐゴシック"/>
          <w:sz w:val="18"/>
          <w:szCs w:val="18"/>
        </w:rPr>
      </w:pPr>
      <w:r>
        <w:rPr>
          <w:rFonts w:ascii="ＭＳ 明朝" w:hAnsi="ＭＳ 明朝" w:cs="ＭＳ Ｐゴシック"/>
          <w:sz w:val="18"/>
          <w:szCs w:val="18"/>
        </w:rPr>
        <w:t>(1)　暴力団　暴力団員による不当な行為の防止等に関する法律(平成3年法律第77号。以下「法」という。)第2条第2号に規定する暴力団をいう。</w:t>
      </w:r>
    </w:p>
    <w:p w14:paraId="2B62839D" w14:textId="77777777" w:rsidR="00273E3D" w:rsidRDefault="00733836">
      <w:pPr>
        <w:pStyle w:val="Standard"/>
        <w:widowControl/>
        <w:spacing w:line="360" w:lineRule="auto"/>
        <w:ind w:hanging="240"/>
        <w:jc w:val="left"/>
        <w:rPr>
          <w:rFonts w:ascii="ＭＳ 明朝" w:hAnsi="ＭＳ 明朝" w:cs="ＭＳ Ｐゴシック"/>
          <w:sz w:val="18"/>
          <w:szCs w:val="18"/>
        </w:rPr>
      </w:pPr>
      <w:r>
        <w:rPr>
          <w:rFonts w:ascii="ＭＳ 明朝" w:hAnsi="ＭＳ 明朝" w:cs="ＭＳ Ｐゴシック"/>
          <w:sz w:val="18"/>
          <w:szCs w:val="18"/>
        </w:rPr>
        <w:t>(2)　暴力団員　法第2条第6号に規定する暴力団員をいう。</w:t>
      </w:r>
    </w:p>
    <w:p w14:paraId="7D5FDE78" w14:textId="77777777" w:rsidR="00273E3D" w:rsidRDefault="00733836">
      <w:pPr>
        <w:pStyle w:val="Standard"/>
        <w:widowControl/>
        <w:spacing w:line="360" w:lineRule="auto"/>
        <w:ind w:hanging="240"/>
        <w:jc w:val="left"/>
        <w:rPr>
          <w:rFonts w:ascii="ＭＳ 明朝" w:hAnsi="ＭＳ 明朝" w:cs="ＭＳ Ｐゴシック"/>
          <w:sz w:val="18"/>
          <w:szCs w:val="18"/>
        </w:rPr>
      </w:pPr>
      <w:r>
        <w:rPr>
          <w:rFonts w:ascii="ＭＳ 明朝" w:hAnsi="ＭＳ 明朝" w:cs="ＭＳ Ｐゴシック"/>
          <w:sz w:val="18"/>
          <w:szCs w:val="18"/>
        </w:rPr>
        <w:t>(3)　暴力団員等　暴力団員又は暴力団準構成員(暴力団員以外の暴力団と関係を有する者であって、暴力団の威力を背景に暴力的不法行為等(法第2条第1号に規定する暴力的不法行為等をいう。)を行うおそれがあるもの又は暴力団若しくは暴力団員に対し、資金、武器等の供給を行う等暴力団の維持若しくは運営に協力し、若しくは関与するものをいう。)をいう。</w:t>
      </w:r>
    </w:p>
    <w:p w14:paraId="61E6A9E3" w14:textId="77777777" w:rsidR="00273E3D" w:rsidRDefault="00733836">
      <w:pPr>
        <w:pStyle w:val="Standard"/>
        <w:widowControl/>
        <w:spacing w:line="360" w:lineRule="auto"/>
        <w:ind w:hanging="240"/>
        <w:jc w:val="left"/>
        <w:rPr>
          <w:rFonts w:ascii="ＭＳ 明朝" w:hAnsi="ＭＳ 明朝" w:cs="ＭＳ Ｐゴシック"/>
          <w:b/>
          <w:bCs/>
          <w:sz w:val="18"/>
          <w:szCs w:val="18"/>
        </w:rPr>
      </w:pPr>
      <w:r>
        <w:rPr>
          <w:rFonts w:ascii="ＭＳ 明朝" w:hAnsi="ＭＳ 明朝" w:cs="ＭＳ Ｐゴシック"/>
          <w:b/>
          <w:bCs/>
          <w:sz w:val="18"/>
          <w:szCs w:val="18"/>
        </w:rPr>
        <w:t>（略）</w:t>
      </w:r>
    </w:p>
    <w:p w14:paraId="691052E3" w14:textId="77777777" w:rsidR="00273E3D" w:rsidRDefault="00273E3D">
      <w:pPr>
        <w:pStyle w:val="Standard"/>
        <w:rPr>
          <w:rFonts w:ascii="ＭＳ 明朝" w:hAnsi="ＭＳ 明朝"/>
          <w:sz w:val="20"/>
          <w:szCs w:val="20"/>
        </w:rPr>
      </w:pPr>
    </w:p>
    <w:sectPr w:rsidR="00273E3D">
      <w:pgSz w:w="11906" w:h="16838"/>
      <w:pgMar w:top="851" w:right="1701" w:bottom="851" w:left="1701" w:header="720" w:footer="720" w:gutter="0"/>
      <w:cols w:space="720"/>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E8C1" w14:textId="77777777" w:rsidR="00573345" w:rsidRDefault="00733836">
      <w:r>
        <w:separator/>
      </w:r>
    </w:p>
  </w:endnote>
  <w:endnote w:type="continuationSeparator" w:id="0">
    <w:p w14:paraId="1EC744E3" w14:textId="77777777" w:rsidR="00573345" w:rsidRDefault="0073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BE1C" w14:textId="77777777" w:rsidR="00573345" w:rsidRDefault="00733836">
      <w:r>
        <w:rPr>
          <w:color w:val="000000"/>
        </w:rPr>
        <w:separator/>
      </w:r>
    </w:p>
  </w:footnote>
  <w:footnote w:type="continuationSeparator" w:id="0">
    <w:p w14:paraId="675EA64C" w14:textId="77777777" w:rsidR="00573345" w:rsidRDefault="00733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6BC1"/>
    <w:multiLevelType w:val="multilevel"/>
    <w:tmpl w:val="4E7C491C"/>
    <w:styleLink w:val="WW8Num3"/>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197D1811"/>
    <w:multiLevelType w:val="multilevel"/>
    <w:tmpl w:val="EBE2BC1A"/>
    <w:styleLink w:val="WW8Num1"/>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4A57D0D"/>
    <w:multiLevelType w:val="multilevel"/>
    <w:tmpl w:val="832A82B2"/>
    <w:styleLink w:val="WW8Num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792163958">
    <w:abstractNumId w:val="1"/>
  </w:num>
  <w:num w:numId="2" w16cid:durableId="842822126">
    <w:abstractNumId w:val="2"/>
  </w:num>
  <w:num w:numId="3" w16cid:durableId="65217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3D"/>
    <w:rsid w:val="00105360"/>
    <w:rsid w:val="00273E3D"/>
    <w:rsid w:val="00316736"/>
    <w:rsid w:val="00573345"/>
    <w:rsid w:val="00733836"/>
    <w:rsid w:val="00C2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16123"/>
  <w15:docId w15:val="{4B776C72-9498-4265-B8AA-88544B2C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Century"/>
      <w:sz w:val="21"/>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Balloon Text"/>
    <w:basedOn w:val="Standard"/>
    <w:rPr>
      <w:rFonts w:ascii="Arial" w:eastAsia="ＭＳ ゴシック" w:hAnsi="Arial"/>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paragraph" w:styleId="a6">
    <w:name w:val="header"/>
    <w:basedOn w:val="a"/>
    <w:link w:val="a7"/>
    <w:uiPriority w:val="99"/>
    <w:unhideWhenUsed/>
    <w:rsid w:val="00733836"/>
    <w:pPr>
      <w:tabs>
        <w:tab w:val="center" w:pos="4252"/>
        <w:tab w:val="right" w:pos="8504"/>
      </w:tabs>
      <w:snapToGrid w:val="0"/>
    </w:pPr>
    <w:rPr>
      <w:szCs w:val="21"/>
    </w:rPr>
  </w:style>
  <w:style w:type="character" w:customStyle="1" w:styleId="a7">
    <w:name w:val="ヘッダー (文字)"/>
    <w:basedOn w:val="a0"/>
    <w:link w:val="a6"/>
    <w:uiPriority w:val="99"/>
    <w:rsid w:val="00733836"/>
    <w:rPr>
      <w:szCs w:val="21"/>
    </w:rPr>
  </w:style>
  <w:style w:type="paragraph" w:styleId="a8">
    <w:name w:val="footer"/>
    <w:basedOn w:val="a"/>
    <w:link w:val="a9"/>
    <w:uiPriority w:val="99"/>
    <w:unhideWhenUsed/>
    <w:rsid w:val="00733836"/>
    <w:pPr>
      <w:tabs>
        <w:tab w:val="center" w:pos="4252"/>
        <w:tab w:val="right" w:pos="8504"/>
      </w:tabs>
      <w:snapToGrid w:val="0"/>
    </w:pPr>
    <w:rPr>
      <w:szCs w:val="21"/>
    </w:rPr>
  </w:style>
  <w:style w:type="character" w:customStyle="1" w:styleId="a9">
    <w:name w:val="フッター (文字)"/>
    <w:basedOn w:val="a0"/>
    <w:link w:val="a8"/>
    <w:uiPriority w:val="99"/>
    <w:rsid w:val="0073383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kanzai01</dc:creator>
  <cp:lastModifiedBy>河崎慎也</cp:lastModifiedBy>
  <cp:revision>5</cp:revision>
  <cp:lastPrinted>2012-11-29T19:11:00Z</cp:lastPrinted>
  <dcterms:created xsi:type="dcterms:W3CDTF">2024-01-12T08:26:00Z</dcterms:created>
  <dcterms:modified xsi:type="dcterms:W3CDTF">2025-08-18T06:16:00Z</dcterms:modified>
</cp:coreProperties>
</file>