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D9" w:rsidRPr="0019463A" w:rsidRDefault="008374D9" w:rsidP="008374D9">
      <w:pPr>
        <w:spacing w:line="320" w:lineRule="exact"/>
        <w:rPr>
          <w:rFonts w:asciiTheme="majorEastAsia" w:eastAsiaTheme="majorEastAsia" w:hAnsiTheme="majorEastAsia"/>
          <w:szCs w:val="24"/>
        </w:rPr>
      </w:pPr>
    </w:p>
    <w:p w:rsidR="008374D9" w:rsidRPr="0019463A" w:rsidRDefault="008374D9" w:rsidP="008374D9">
      <w:pPr>
        <w:spacing w:line="320" w:lineRule="exact"/>
        <w:jc w:val="center"/>
        <w:rPr>
          <w:rFonts w:asciiTheme="majorEastAsia" w:eastAsiaTheme="majorEastAsia" w:hAnsiTheme="majorEastAsia"/>
          <w:szCs w:val="24"/>
        </w:rPr>
      </w:pPr>
      <w:r w:rsidRPr="0019463A">
        <w:rPr>
          <w:rFonts w:asciiTheme="majorEastAsia" w:eastAsiaTheme="majorEastAsia" w:hAnsiTheme="majorEastAsia" w:hint="eastAsia"/>
          <w:szCs w:val="24"/>
        </w:rPr>
        <w:t>SDGs</w:t>
      </w:r>
      <w:r w:rsidR="0019463A" w:rsidRPr="0019463A">
        <w:rPr>
          <w:rFonts w:asciiTheme="majorEastAsia" w:eastAsiaTheme="majorEastAsia" w:hAnsiTheme="majorEastAsia" w:hint="eastAsia"/>
          <w:szCs w:val="24"/>
        </w:rPr>
        <w:t>達成に向けた重点取組事項</w:t>
      </w:r>
      <w:r w:rsidR="00BB4BE2">
        <w:rPr>
          <w:rFonts w:asciiTheme="majorEastAsia" w:eastAsiaTheme="majorEastAsia" w:hAnsiTheme="majorEastAsia" w:hint="eastAsia"/>
          <w:szCs w:val="24"/>
        </w:rPr>
        <w:t>（名称</w:t>
      </w:r>
      <w:r w:rsidR="0019463A">
        <w:rPr>
          <w:rFonts w:asciiTheme="majorEastAsia" w:eastAsiaTheme="majorEastAsia" w:hAnsiTheme="majorEastAsia" w:hint="eastAsia"/>
          <w:szCs w:val="24"/>
        </w:rPr>
        <w:t>：　　　　）</w:t>
      </w:r>
    </w:p>
    <w:p w:rsidR="008374D9" w:rsidRPr="0019463A" w:rsidRDefault="008374D9" w:rsidP="008374D9">
      <w:pPr>
        <w:spacing w:line="320" w:lineRule="exact"/>
        <w:ind w:leftChars="2863" w:left="6871" w:firstLineChars="200" w:firstLine="480"/>
        <w:rPr>
          <w:rFonts w:asciiTheme="majorEastAsia" w:eastAsiaTheme="majorEastAsia" w:hAnsiTheme="majorEastAsia"/>
          <w:szCs w:val="24"/>
        </w:rPr>
      </w:pPr>
    </w:p>
    <w:p w:rsidR="008374D9" w:rsidRPr="0019463A" w:rsidRDefault="008374D9" w:rsidP="0019463A">
      <w:pPr>
        <w:spacing w:line="320" w:lineRule="exact"/>
        <w:rPr>
          <w:rFonts w:asciiTheme="majorEastAsia" w:eastAsiaTheme="majorEastAsia" w:hAnsiTheme="majorEastAsia"/>
          <w:szCs w:val="24"/>
        </w:rPr>
      </w:pPr>
    </w:p>
    <w:p w:rsidR="008374D9" w:rsidRPr="0019463A" w:rsidRDefault="008374D9" w:rsidP="008374D9">
      <w:pPr>
        <w:spacing w:line="320" w:lineRule="exact"/>
        <w:ind w:firstLineChars="100" w:firstLine="240"/>
        <w:rPr>
          <w:rFonts w:asciiTheme="majorEastAsia" w:eastAsiaTheme="majorEastAsia" w:hAnsiTheme="majorEastAsia"/>
          <w:szCs w:val="24"/>
        </w:rPr>
      </w:pPr>
      <w:r w:rsidRPr="0019463A">
        <w:rPr>
          <w:rFonts w:asciiTheme="majorEastAsia" w:eastAsiaTheme="majorEastAsia" w:hAnsiTheme="majorEastAsia" w:hint="eastAsia"/>
          <w:szCs w:val="24"/>
        </w:rPr>
        <w:t>当社は、SDGsの内容を理解し、SDGs</w:t>
      </w:r>
      <w:r w:rsidR="0019463A">
        <w:rPr>
          <w:rFonts w:asciiTheme="majorEastAsia" w:eastAsiaTheme="majorEastAsia" w:hAnsiTheme="majorEastAsia" w:hint="eastAsia"/>
          <w:szCs w:val="24"/>
        </w:rPr>
        <w:t>達成に向けて下記のとおり方針を策定し、重点的な取組を推進します。</w:t>
      </w:r>
    </w:p>
    <w:p w:rsidR="008374D9" w:rsidRPr="0019463A" w:rsidRDefault="008374D9" w:rsidP="008374D9">
      <w:pPr>
        <w:jc w:val="center"/>
        <w:rPr>
          <w:rFonts w:asciiTheme="majorEastAsia" w:eastAsiaTheme="majorEastAsia" w:hAnsiTheme="majorEastAsia"/>
          <w:szCs w:val="24"/>
        </w:rPr>
      </w:pPr>
      <w:r w:rsidRPr="0019463A">
        <w:rPr>
          <w:rFonts w:asciiTheme="majorEastAsia" w:eastAsiaTheme="majorEastAsia" w:hAnsiTheme="majorEastAsia" w:hint="eastAsia"/>
          <w:szCs w:val="24"/>
        </w:rPr>
        <w:t>記</w:t>
      </w:r>
    </w:p>
    <w:p w:rsidR="008374D9" w:rsidRPr="0019463A" w:rsidRDefault="008374D9" w:rsidP="008374D9">
      <w:pPr>
        <w:rPr>
          <w:rFonts w:asciiTheme="majorEastAsia" w:eastAsiaTheme="majorEastAsia" w:hAnsiTheme="majorEastAsia"/>
          <w:szCs w:val="24"/>
        </w:rPr>
      </w:pPr>
      <w:r w:rsidRPr="0019463A">
        <w:rPr>
          <w:rFonts w:asciiTheme="majorEastAsia" w:eastAsiaTheme="majorEastAsia" w:hAnsiTheme="majorEastAsia" w:hint="eastAsia"/>
          <w:szCs w:val="24"/>
        </w:rPr>
        <w:t>SDGs達成に向けた経営方針等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8374D9" w:rsidRPr="0019463A" w:rsidTr="003F3413">
        <w:trPr>
          <w:trHeight w:val="630"/>
        </w:trPr>
        <w:tc>
          <w:tcPr>
            <w:tcW w:w="9923" w:type="dxa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</w:p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</w:p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</w:p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</w:p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8374D9" w:rsidRPr="0019463A" w:rsidRDefault="008374D9" w:rsidP="008374D9">
      <w:pPr>
        <w:spacing w:line="320" w:lineRule="exact"/>
        <w:rPr>
          <w:rFonts w:asciiTheme="majorEastAsia" w:eastAsiaTheme="majorEastAsia" w:hAnsiTheme="majorEastAsia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1"/>
        <w:gridCol w:w="3493"/>
        <w:gridCol w:w="2380"/>
        <w:gridCol w:w="3064"/>
      </w:tblGrid>
      <w:tr w:rsidR="005C0D31" w:rsidRPr="0019463A" w:rsidTr="005C0D31">
        <w:trPr>
          <w:trHeight w:val="791"/>
        </w:trPr>
        <w:tc>
          <w:tcPr>
            <w:tcW w:w="981" w:type="dxa"/>
            <w:vMerge w:val="restart"/>
            <w:shd w:val="clear" w:color="auto" w:fill="DEEAF6" w:themeFill="accent1" w:themeFillTint="33"/>
            <w:vAlign w:val="center"/>
          </w:tcPr>
          <w:p w:rsidR="005C0D31" w:rsidRPr="0019463A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３側面</w:t>
            </w:r>
          </w:p>
          <w:p w:rsidR="005C0D31" w:rsidRPr="0019463A" w:rsidRDefault="005C0D31" w:rsidP="00FC69A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（主な分野に</w:t>
            </w:r>
            <w:r w:rsidRPr="0019463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レ</w:t>
            </w: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3493" w:type="dxa"/>
            <w:vMerge w:val="restart"/>
            <w:shd w:val="clear" w:color="auto" w:fill="DEEAF6" w:themeFill="accent1" w:themeFillTint="33"/>
            <w:vAlign w:val="center"/>
          </w:tcPr>
          <w:p w:rsidR="00EB2775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SDGs達成に向けた</w:t>
            </w:r>
          </w:p>
          <w:p w:rsidR="005C0D31" w:rsidRPr="0019463A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重点的な取組</w:t>
            </w:r>
          </w:p>
        </w:tc>
        <w:tc>
          <w:tcPr>
            <w:tcW w:w="2380" w:type="dxa"/>
            <w:vMerge w:val="restart"/>
            <w:shd w:val="clear" w:color="auto" w:fill="DEEAF6" w:themeFill="accent1" w:themeFillTint="33"/>
            <w:vAlign w:val="center"/>
          </w:tcPr>
          <w:p w:rsidR="00EB2775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2030年に向けた</w:t>
            </w:r>
          </w:p>
          <w:p w:rsidR="005C0D31" w:rsidRPr="0019463A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指標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5C0D31" w:rsidRPr="0019463A" w:rsidRDefault="005C0D31" w:rsidP="003F341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重点的な取組及び</w:t>
            </w:r>
          </w:p>
          <w:p w:rsidR="005C0D31" w:rsidRPr="0019463A" w:rsidRDefault="005C0D31" w:rsidP="005C0D3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指標の進捗状況</w:t>
            </w:r>
          </w:p>
        </w:tc>
      </w:tr>
      <w:tr w:rsidR="005C0D31" w:rsidRPr="0019463A" w:rsidTr="005C0D31">
        <w:trPr>
          <w:trHeight w:val="126"/>
        </w:trPr>
        <w:tc>
          <w:tcPr>
            <w:tcW w:w="981" w:type="dxa"/>
            <w:vMerge/>
            <w:shd w:val="clear" w:color="auto" w:fill="DEEAF6" w:themeFill="accent1" w:themeFillTint="33"/>
            <w:vAlign w:val="center"/>
          </w:tcPr>
          <w:p w:rsidR="005C0D31" w:rsidRPr="0019463A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93" w:type="dxa"/>
            <w:vMerge/>
            <w:shd w:val="clear" w:color="auto" w:fill="DEEAF6" w:themeFill="accent1" w:themeFillTint="33"/>
            <w:vAlign w:val="center"/>
          </w:tcPr>
          <w:p w:rsidR="005C0D31" w:rsidRPr="0019463A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DEEAF6" w:themeFill="accent1" w:themeFillTint="33"/>
            <w:vAlign w:val="center"/>
          </w:tcPr>
          <w:p w:rsidR="005C0D31" w:rsidRPr="0019463A" w:rsidRDefault="005C0D31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:rsidR="005C0D31" w:rsidRPr="0019463A" w:rsidRDefault="005C0D31" w:rsidP="005C0D31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登録年月日：</w:t>
            </w:r>
          </w:p>
        </w:tc>
      </w:tr>
      <w:tr w:rsidR="008374D9" w:rsidRPr="0019463A" w:rsidTr="009D1D8B">
        <w:trPr>
          <w:trHeight w:val="1028"/>
        </w:trPr>
        <w:tc>
          <w:tcPr>
            <w:tcW w:w="981" w:type="dxa"/>
            <w:vAlign w:val="center"/>
          </w:tcPr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-2138170328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884FDF">
                  <w:rPr>
                    <w:rFonts w:ascii="ＭＳ ゴシック" w:eastAsia="ＭＳ ゴシック" w:hAnsi="ＭＳ ゴシック" w:hint="eastAsia"/>
                    <w:kern w:val="0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環境</w:t>
            </w:r>
          </w:p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950123989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</w:t>
            </w:r>
          </w:p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-2114582403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経済</w:t>
            </w:r>
          </w:p>
        </w:tc>
        <w:tc>
          <w:tcPr>
            <w:tcW w:w="3493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374D9" w:rsidRPr="0019463A" w:rsidTr="009D1D8B">
        <w:trPr>
          <w:trHeight w:val="1108"/>
        </w:trPr>
        <w:tc>
          <w:tcPr>
            <w:tcW w:w="981" w:type="dxa"/>
            <w:vAlign w:val="center"/>
          </w:tcPr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-441077621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環境</w:t>
            </w:r>
          </w:p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289172004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</w:t>
            </w:r>
          </w:p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636620241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経済</w:t>
            </w:r>
          </w:p>
        </w:tc>
        <w:tc>
          <w:tcPr>
            <w:tcW w:w="3493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374D9" w:rsidRPr="0019463A" w:rsidTr="009D1D8B">
        <w:trPr>
          <w:trHeight w:val="1126"/>
        </w:trPr>
        <w:tc>
          <w:tcPr>
            <w:tcW w:w="981" w:type="dxa"/>
            <w:vAlign w:val="center"/>
          </w:tcPr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1845899418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環境</w:t>
            </w:r>
          </w:p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-1875457149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</w:t>
            </w:r>
          </w:p>
          <w:p w:rsidR="008374D9" w:rsidRPr="0019463A" w:rsidRDefault="00BB4BE2" w:rsidP="008374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Cs w:val="24"/>
                </w:rPr>
                <w:id w:val="-954337345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C69A2" w:rsidRPr="0019463A">
                  <w:rPr>
                    <w:rFonts w:asciiTheme="majorEastAsia" w:eastAsiaTheme="majorEastAsia" w:hAnsiTheme="majorEastAsia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374D9" w:rsidRPr="0019463A">
              <w:rPr>
                <w:rFonts w:asciiTheme="majorEastAsia" w:eastAsiaTheme="majorEastAsia" w:hAnsiTheme="majorEastAsia" w:hint="eastAsia"/>
                <w:sz w:val="24"/>
                <w:szCs w:val="24"/>
              </w:rPr>
              <w:t>経済</w:t>
            </w:r>
          </w:p>
        </w:tc>
        <w:tc>
          <w:tcPr>
            <w:tcW w:w="3493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:rsidR="008374D9" w:rsidRPr="0019463A" w:rsidRDefault="008374D9" w:rsidP="008374D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374D9" w:rsidRPr="0019463A" w:rsidRDefault="008374D9" w:rsidP="008374D9">
      <w:pPr>
        <w:spacing w:line="320" w:lineRule="exact"/>
        <w:rPr>
          <w:rFonts w:asciiTheme="majorEastAsia" w:eastAsiaTheme="majorEastAsia" w:hAnsiTheme="majorEastAsia"/>
          <w:szCs w:val="24"/>
        </w:rPr>
      </w:pPr>
    </w:p>
    <w:p w:rsidR="008374D9" w:rsidRPr="0019463A" w:rsidRDefault="008374D9" w:rsidP="008374D9">
      <w:pPr>
        <w:spacing w:line="300" w:lineRule="exact"/>
        <w:rPr>
          <w:rFonts w:asciiTheme="majorEastAsia" w:eastAsiaTheme="majorEastAsia" w:hAnsiTheme="majorEastAsia"/>
          <w:szCs w:val="24"/>
        </w:rPr>
      </w:pPr>
      <w:r w:rsidRPr="0019463A">
        <w:rPr>
          <w:rFonts w:asciiTheme="majorEastAsia" w:eastAsiaTheme="majorEastAsia" w:hAnsiTheme="majorEastAsia" w:hint="eastAsia"/>
          <w:szCs w:val="24"/>
        </w:rPr>
        <w:t>【記載留意点】</w:t>
      </w:r>
    </w:p>
    <w:p w:rsidR="008374D9" w:rsidRPr="0019463A" w:rsidRDefault="008374D9" w:rsidP="001162FC">
      <w:pPr>
        <w:widowControl/>
        <w:kinsoku w:val="0"/>
        <w:overflowPunct w:val="0"/>
        <w:spacing w:line="300" w:lineRule="exact"/>
        <w:ind w:left="240" w:hangingChars="100" w:hanging="24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24"/>
          <w:szCs w:val="24"/>
        </w:rPr>
      </w:pP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・上記については「SDGs</w:t>
      </w:r>
      <w:r w:rsidR="001162FC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達成に向けた経営方針等」を記載いただくとともに、</w:t>
      </w: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「SDGs</w:t>
      </w:r>
      <w:r w:rsidR="00BB4BE2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達成に向けた具体的な取組</w:t>
      </w:r>
      <w:bookmarkStart w:id="0" w:name="_GoBack"/>
      <w:bookmarkEnd w:id="0"/>
      <w:r w:rsid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」</w:t>
      </w: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に記載いただいた取組を踏まえ、「SDGs達成に</w:t>
      </w:r>
      <w:r w:rsid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向け</w:t>
      </w: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た重点的な取組」を記載してください。</w:t>
      </w:r>
    </w:p>
    <w:p w:rsidR="008374D9" w:rsidRPr="0019463A" w:rsidRDefault="008374D9" w:rsidP="008374D9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ＭＳ Ｐゴシック"/>
          <w:kern w:val="0"/>
          <w:szCs w:val="24"/>
        </w:rPr>
      </w:pP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・指標は、原則として数値目標を記載してください。</w:t>
      </w:r>
    </w:p>
    <w:p w:rsidR="009049D4" w:rsidRPr="0019463A" w:rsidRDefault="008374D9" w:rsidP="0019463A">
      <w:pPr>
        <w:widowControl/>
        <w:kinsoku w:val="0"/>
        <w:overflowPunct w:val="0"/>
        <w:spacing w:line="300" w:lineRule="exact"/>
        <w:ind w:left="240" w:hangingChars="100" w:hanging="24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24"/>
          <w:szCs w:val="24"/>
        </w:rPr>
      </w:pP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・「環境」、「社会」、「経済」の</w:t>
      </w:r>
      <w:r w:rsidRPr="0019463A">
        <w:rPr>
          <w:rFonts w:asciiTheme="majorEastAsia" w:eastAsiaTheme="majorEastAsia" w:hAnsiTheme="majorEastAsia" w:cs="Times New Roman"/>
          <w:b/>
          <w:color w:val="000000" w:themeColor="text1"/>
          <w:kern w:val="24"/>
          <w:szCs w:val="24"/>
          <w:u w:val="single"/>
        </w:rPr>
        <w:t>3側面の全てについて</w:t>
      </w: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重点的な取組を記載してください。</w:t>
      </w:r>
      <w:r w:rsidR="00670313"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該当する分野にチェックを入れ、取組が複数の分野にまたがる場合は、複数にチェックを入れてください。</w:t>
      </w:r>
    </w:p>
    <w:p w:rsidR="00934735" w:rsidRDefault="00934735" w:rsidP="0019463A">
      <w:pPr>
        <w:widowControl/>
        <w:kinsoku w:val="0"/>
        <w:overflowPunct w:val="0"/>
        <w:spacing w:line="300" w:lineRule="exact"/>
        <w:ind w:left="240" w:hangingChars="100" w:hanging="24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24"/>
          <w:szCs w:val="24"/>
        </w:rPr>
      </w:pP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・重点的な取組及び指標の進捗状況</w:t>
      </w:r>
      <w:r w:rsid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については、毎年</w:t>
      </w:r>
      <w:r w:rsidRPr="0019463A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進捗管理を行い、</w:t>
      </w:r>
      <w:r w:rsidR="00964A05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市長が定める期日までに</w:t>
      </w:r>
      <w:r w:rsidR="006C3C02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市に実績を報告してください。</w:t>
      </w:r>
    </w:p>
    <w:p w:rsidR="006C3C02" w:rsidRDefault="00EB2775" w:rsidP="0019463A">
      <w:pPr>
        <w:widowControl/>
        <w:kinsoku w:val="0"/>
        <w:overflowPunct w:val="0"/>
        <w:spacing w:line="300" w:lineRule="exact"/>
        <w:ind w:left="240" w:hangingChars="100" w:hanging="24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・重点的な取組及び指標の進捗状況について、新規登録時には</w:t>
      </w:r>
      <w:r w:rsidR="006C3C02">
        <w:rPr>
          <w:rFonts w:asciiTheme="majorEastAsia" w:eastAsiaTheme="majorEastAsia" w:hAnsiTheme="majorEastAsia" w:cs="Times New Roman" w:hint="eastAsia"/>
          <w:color w:val="000000" w:themeColor="text1"/>
          <w:kern w:val="24"/>
          <w:szCs w:val="24"/>
        </w:rPr>
        <w:t>記載していただく必要はありません。</w:t>
      </w:r>
    </w:p>
    <w:p w:rsidR="0019463A" w:rsidRPr="0019463A" w:rsidRDefault="0019463A" w:rsidP="0019463A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24"/>
          <w:szCs w:val="24"/>
        </w:rPr>
      </w:pPr>
    </w:p>
    <w:p w:rsidR="0019463A" w:rsidRPr="0019463A" w:rsidRDefault="0019463A">
      <w:pPr>
        <w:widowControl/>
        <w:kinsoku w:val="0"/>
        <w:overflowPunct w:val="0"/>
        <w:spacing w:line="300" w:lineRule="exact"/>
        <w:ind w:firstLineChars="100" w:firstLine="240"/>
        <w:jc w:val="left"/>
        <w:textAlignment w:val="baseline"/>
        <w:rPr>
          <w:rFonts w:asciiTheme="majorEastAsia" w:eastAsiaTheme="majorEastAsia" w:hAnsiTheme="majorEastAsia" w:cs="ＭＳ Ｐゴシック"/>
          <w:kern w:val="0"/>
          <w:szCs w:val="24"/>
        </w:rPr>
      </w:pPr>
    </w:p>
    <w:sectPr w:rsidR="0019463A" w:rsidRPr="0019463A" w:rsidSect="00706B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F3" w:rsidRDefault="004B7DF3" w:rsidP="004B7DF3">
      <w:r>
        <w:separator/>
      </w:r>
    </w:p>
  </w:endnote>
  <w:endnote w:type="continuationSeparator" w:id="0">
    <w:p w:rsidR="004B7DF3" w:rsidRDefault="004B7DF3" w:rsidP="004B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F3" w:rsidRDefault="004B7DF3" w:rsidP="004B7DF3">
      <w:r>
        <w:separator/>
      </w:r>
    </w:p>
  </w:footnote>
  <w:footnote w:type="continuationSeparator" w:id="0">
    <w:p w:rsidR="004B7DF3" w:rsidRDefault="004B7DF3" w:rsidP="004B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D9"/>
    <w:rsid w:val="000C14F1"/>
    <w:rsid w:val="000C5D9F"/>
    <w:rsid w:val="001162FC"/>
    <w:rsid w:val="0015548C"/>
    <w:rsid w:val="0019463A"/>
    <w:rsid w:val="001A4FD7"/>
    <w:rsid w:val="001C74F1"/>
    <w:rsid w:val="001E5FE8"/>
    <w:rsid w:val="00307702"/>
    <w:rsid w:val="003B4569"/>
    <w:rsid w:val="003F3413"/>
    <w:rsid w:val="004B7DF3"/>
    <w:rsid w:val="00580FEC"/>
    <w:rsid w:val="005C0D31"/>
    <w:rsid w:val="00670313"/>
    <w:rsid w:val="00670DA9"/>
    <w:rsid w:val="006C3C02"/>
    <w:rsid w:val="006F5715"/>
    <w:rsid w:val="00706BA4"/>
    <w:rsid w:val="00771285"/>
    <w:rsid w:val="007E5536"/>
    <w:rsid w:val="008374D9"/>
    <w:rsid w:val="00884FDF"/>
    <w:rsid w:val="00892AF7"/>
    <w:rsid w:val="009049D4"/>
    <w:rsid w:val="00934735"/>
    <w:rsid w:val="00964A05"/>
    <w:rsid w:val="009D1D8B"/>
    <w:rsid w:val="00A32393"/>
    <w:rsid w:val="00A45B16"/>
    <w:rsid w:val="00AF0DB1"/>
    <w:rsid w:val="00B62782"/>
    <w:rsid w:val="00BB4BE2"/>
    <w:rsid w:val="00C50028"/>
    <w:rsid w:val="00D240EE"/>
    <w:rsid w:val="00D27667"/>
    <w:rsid w:val="00EB2775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19114"/>
  <w15:chartTrackingRefBased/>
  <w15:docId w15:val="{0FF9F1E9-13DF-4F71-A04A-B7FC01A1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4D9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DF3"/>
  </w:style>
  <w:style w:type="paragraph" w:styleId="a6">
    <w:name w:val="footer"/>
    <w:basedOn w:val="a"/>
    <w:link w:val="a7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DF3"/>
  </w:style>
  <w:style w:type="paragraph" w:styleId="a8">
    <w:name w:val="Balloon Text"/>
    <w:basedOn w:val="a"/>
    <w:link w:val="a9"/>
    <w:uiPriority w:val="99"/>
    <w:semiHidden/>
    <w:unhideWhenUsed/>
    <w:rsid w:val="0093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MS&amp;AD INSURANCE GROUP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篠永友洋</cp:lastModifiedBy>
  <cp:revision>11</cp:revision>
  <cp:lastPrinted>2022-02-28T01:50:00Z</cp:lastPrinted>
  <dcterms:created xsi:type="dcterms:W3CDTF">2021-06-25T01:24:00Z</dcterms:created>
  <dcterms:modified xsi:type="dcterms:W3CDTF">2022-03-24T00:01:00Z</dcterms:modified>
</cp:coreProperties>
</file>